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3FCCFAC5" w:rsidR="008F5D77" w:rsidRDefault="004F188A"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35BD323B" wp14:editId="363CD308">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0C502FF8" w14:textId="77777777" w:rsidR="00124A5E" w:rsidRPr="00352686" w:rsidRDefault="00124A5E" w:rsidP="00124A5E">
      <w:pPr>
        <w:spacing w:after="0"/>
        <w:jc w:val="center"/>
        <w:rPr>
          <w:rFonts w:ascii="Times New Roman" w:hAnsi="Times New Roman" w:cs="Times New Roman"/>
          <w:b/>
        </w:rPr>
      </w:pPr>
      <w:r w:rsidRPr="00352686">
        <w:rPr>
          <w:rFonts w:ascii="Times New Roman" w:hAnsi="Times New Roman" w:cs="Times New Roman"/>
          <w:b/>
        </w:rPr>
        <w:t>KARALIAUS MINDAUGO PROFESINIO MOKYMO CENTRAS</w:t>
      </w:r>
    </w:p>
    <w:p w14:paraId="546203EE" w14:textId="5E877E4A" w:rsidR="00124A5E" w:rsidRPr="00124A5E" w:rsidRDefault="00124A5E" w:rsidP="00124A5E">
      <w:pPr>
        <w:spacing w:after="0" w:line="240" w:lineRule="auto"/>
        <w:jc w:val="center"/>
        <w:rPr>
          <w:rFonts w:ascii="Times New Roman" w:hAnsi="Times New Roman" w:cs="Times New Roman"/>
        </w:rPr>
      </w:pPr>
      <w:r w:rsidRPr="00124A5E">
        <w:rPr>
          <w:rFonts w:ascii="Times New Roman" w:hAnsi="Times New Roman" w:cs="Times New Roman"/>
        </w:rPr>
        <w:t xml:space="preserve">Viešoji įstaiga, Karaliaus Mindaugo pr. 11, 44287 Kaunas, tel.: (8–37) 221723, el. p. </w:t>
      </w:r>
      <w:hyperlink r:id="rId12" w:history="1">
        <w:r w:rsidRPr="00124A5E">
          <w:rPr>
            <w:rStyle w:val="Hyperlink"/>
            <w:rFonts w:ascii="Times New Roman" w:hAnsi="Times New Roman" w:cs="Times New Roman"/>
          </w:rPr>
          <w:t>rastine@kaupa.lt</w:t>
        </w:r>
      </w:hyperlink>
      <w:r w:rsidRPr="00124A5E">
        <w:rPr>
          <w:rFonts w:ascii="Times New Roman" w:hAnsi="Times New Roman" w:cs="Times New Roman"/>
        </w:rPr>
        <w:t xml:space="preserve">, </w:t>
      </w:r>
      <w:hyperlink r:id="rId13" w:history="1">
        <w:r w:rsidRPr="00124A5E">
          <w:rPr>
            <w:rStyle w:val="Hyperlink"/>
            <w:rFonts w:ascii="Times New Roman" w:hAnsi="Times New Roman" w:cs="Times New Roman"/>
          </w:rPr>
          <w:t>http://www.kaupa.lt</w:t>
        </w:r>
      </w:hyperlink>
      <w:r w:rsidRPr="00124A5E">
        <w:rPr>
          <w:rFonts w:ascii="Times New Roman" w:hAnsi="Times New Roman" w:cs="Times New Roman"/>
        </w:rPr>
        <w:t>. Duomenys kaupiami ir saugomi Juridinių asmenų registre, kodas 111961453</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DE721A3" w14:textId="77777777" w:rsidR="00650E19" w:rsidRDefault="00650E19" w:rsidP="00650E19">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650E19">
        <w:rPr>
          <w:rFonts w:ascii="Times New Roman" w:eastAsia="Arial Unicode MS" w:hAnsi="Times New Roman" w:cs="Times New Roman"/>
          <w:b/>
          <w:bdr w:val="nil"/>
        </w:rPr>
        <w:t>SKELBIAMOS APKLAUSOS SĄLYGOS</w:t>
      </w:r>
    </w:p>
    <w:p w14:paraId="0CC9F735" w14:textId="483E5823" w:rsidR="00855DBF" w:rsidRPr="00650E19" w:rsidRDefault="00855DBF" w:rsidP="00650E19">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Pr>
          <w:rFonts w:ascii="Times New Roman" w:eastAsia="Arial Unicode MS" w:hAnsi="Times New Roman" w:cs="Times New Roman"/>
          <w:b/>
          <w:bdr w:val="nil"/>
        </w:rPr>
        <w:t>SKAITMENINIAI FOTOAPARATAI</w:t>
      </w:r>
    </w:p>
    <w:p w14:paraId="5F2C5F9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9769FA9"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AA76C1"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4"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A85160" w:rsidRDefault="005047F1" w:rsidP="00135BB1">
      <w:pPr>
        <w:numPr>
          <w:ilvl w:val="0"/>
          <w:numId w:val="1"/>
        </w:numPr>
        <w:spacing w:after="0" w:line="276" w:lineRule="auto"/>
        <w:jc w:val="center"/>
        <w:rPr>
          <w:rFonts w:ascii="Times New Roman" w:eastAsia="Times New Roman" w:hAnsi="Times New Roman" w:cs="Times New Roman"/>
          <w:b/>
          <w:bCs/>
          <w:sz w:val="24"/>
          <w:szCs w:val="24"/>
          <w:lang w:eastAsia="lt-LT"/>
        </w:rPr>
      </w:pPr>
      <w:r w:rsidRPr="00A85160">
        <w:rPr>
          <w:rFonts w:ascii="Times New Roman" w:eastAsia="Times New Roman" w:hAnsi="Times New Roman" w:cs="Times New Roman"/>
          <w:b/>
          <w:bCs/>
          <w:sz w:val="24"/>
          <w:szCs w:val="24"/>
          <w:lang w:eastAsia="lt-LT"/>
        </w:rPr>
        <w:lastRenderedPageBreak/>
        <w:t>BENDROSIOS NUOSTATOS</w:t>
      </w:r>
    </w:p>
    <w:p w14:paraId="43DFCC32" w14:textId="77777777" w:rsidR="005047F1" w:rsidRPr="00135BB1" w:rsidRDefault="005047F1" w:rsidP="00135BB1">
      <w:pPr>
        <w:spacing w:after="0" w:line="276" w:lineRule="auto"/>
        <w:ind w:left="720"/>
        <w:rPr>
          <w:rFonts w:ascii="Times New Roman" w:eastAsia="Times New Roman" w:hAnsi="Times New Roman" w:cs="Times New Roman"/>
          <w:sz w:val="24"/>
          <w:szCs w:val="24"/>
          <w:lang w:eastAsia="lt-LT"/>
        </w:rPr>
      </w:pPr>
    </w:p>
    <w:p w14:paraId="7BA9628B" w14:textId="04CCB3F8" w:rsidR="005047F1" w:rsidRPr="00DF2DD3" w:rsidRDefault="005047F1" w:rsidP="00DF2DD3">
      <w:pPr>
        <w:tabs>
          <w:tab w:val="right" w:leader="underscore" w:pos="8505"/>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1.1.</w:t>
      </w:r>
      <w:r w:rsidRPr="00DF2DD3">
        <w:rPr>
          <w:rFonts w:ascii="Times New Roman" w:eastAsia="Times New Roman" w:hAnsi="Times New Roman" w:cs="Times New Roman"/>
        </w:rPr>
        <w:t xml:space="preserve"> </w:t>
      </w:r>
      <w:r w:rsidR="00DF2DD3"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DF2DD3">
        <w:rPr>
          <w:rFonts w:ascii="Times New Roman" w:hAnsi="Times New Roman" w:cs="Times New Roman"/>
        </w:rPr>
        <w:t>111961453</w:t>
      </w:r>
      <w:r w:rsidR="00DF2DD3" w:rsidRPr="00DF2DD3">
        <w:rPr>
          <w:rFonts w:ascii="Times New Roman" w:eastAsia="Times New Roman" w:hAnsi="Times New Roman" w:cs="Times New Roman"/>
        </w:rPr>
        <w:t xml:space="preserve">, buveinė </w:t>
      </w:r>
      <w:r w:rsidR="00DF2DD3" w:rsidRPr="00DF2DD3">
        <w:rPr>
          <w:rFonts w:ascii="Times New Roman" w:hAnsi="Times New Roman" w:cs="Times New Roman"/>
        </w:rPr>
        <w:t>Karaliaus Mindaugo pr. 11, 44287 Kaunas</w:t>
      </w:r>
      <w:r w:rsidR="00DF2DD3" w:rsidRPr="00DF2DD3">
        <w:rPr>
          <w:rFonts w:ascii="Times New Roman" w:eastAsia="Times New Roman" w:hAnsi="Times New Roman" w:cs="Times New Roman"/>
        </w:rPr>
        <w:t>,</w:t>
      </w:r>
      <w:r w:rsidR="00DF2DD3" w:rsidRPr="00DF2DD3">
        <w:rPr>
          <w:rFonts w:ascii="Times New Roman" w:eastAsia="Calibri" w:hAnsi="Times New Roman" w:cs="Times New Roman"/>
        </w:rPr>
        <w:t xml:space="preserve"> darbo laikas nuo 8:00 iki 17:00 val. (I-IV) ir nuo 8:00 iki 15:45 val. (V).</w:t>
      </w:r>
    </w:p>
    <w:p w14:paraId="2C365A2B" w14:textId="67117CCE" w:rsidR="005047F1" w:rsidRPr="00DF2DD3" w:rsidRDefault="005047F1" w:rsidP="00DF2DD3">
      <w:pPr>
        <w:spacing w:after="0" w:line="276" w:lineRule="auto"/>
        <w:jc w:val="both"/>
        <w:rPr>
          <w:rFonts w:ascii="Times New Roman" w:eastAsia="Arial Unicode MS" w:hAnsi="Times New Roman" w:cs="Times New Roman"/>
          <w:noProof/>
          <w:bdr w:val="nil"/>
        </w:rPr>
      </w:pPr>
      <w:r w:rsidRPr="00DF2DD3">
        <w:rPr>
          <w:rFonts w:ascii="Times New Roman" w:eastAsia="Times New Roman" w:hAnsi="Times New Roman" w:cs="Times New Roman"/>
          <w:lang w:eastAsia="lt-LT"/>
        </w:rPr>
        <w:t xml:space="preserve">1.2. </w:t>
      </w:r>
      <w:r w:rsidRPr="00DF2DD3">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297ADA" w:rsidRDefault="005047F1" w:rsidP="00773AC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1.4. </w:t>
      </w:r>
      <w:r w:rsidR="00773ACB" w:rsidRPr="00297ADA">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297AD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297AD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DF2DD3" w:rsidRDefault="005047F1" w:rsidP="00DF2DD3">
      <w:pPr>
        <w:spacing w:after="0" w:line="276" w:lineRule="auto"/>
        <w:jc w:val="both"/>
        <w:rPr>
          <w:rFonts w:ascii="Times New Roman" w:eastAsia="Times New Roman" w:hAnsi="Times New Roman" w:cs="Times New Roman"/>
          <w:b/>
        </w:rPr>
      </w:pPr>
      <w:r w:rsidRPr="00DF2DD3">
        <w:rPr>
          <w:rFonts w:ascii="Times New Roman" w:eastAsia="Times New Roman" w:hAnsi="Times New Roman" w:cs="Times New Roman"/>
          <w:lang w:eastAsia="lt-LT"/>
        </w:rPr>
        <w:t xml:space="preserve">1.5. </w:t>
      </w:r>
      <w:r w:rsidRPr="00DF2DD3">
        <w:rPr>
          <w:rFonts w:ascii="Times New Roman" w:eastAsia="Times New Roman" w:hAnsi="Times New Roman" w:cs="Times New Roman"/>
          <w:b/>
        </w:rPr>
        <w:t>Sąlygose naudojamos sąvokos:</w:t>
      </w:r>
    </w:p>
    <w:p w14:paraId="025480F0" w14:textId="77777777" w:rsidR="005047F1" w:rsidRPr="00DF2DD3" w:rsidRDefault="005047F1" w:rsidP="00DF2DD3">
      <w:pPr>
        <w:suppressAutoHyphens/>
        <w:spacing w:after="0" w:line="276" w:lineRule="auto"/>
        <w:jc w:val="both"/>
        <w:textAlignment w:val="top"/>
        <w:rPr>
          <w:rFonts w:ascii="Times New Roman" w:hAnsi="Times New Roman" w:cs="Times New Roman"/>
          <w:lang w:eastAsia="lt-LT"/>
        </w:rPr>
      </w:pPr>
      <w:r w:rsidRPr="00DF2DD3">
        <w:rPr>
          <w:rFonts w:ascii="Times New Roman" w:hAnsi="Times New Roman" w:cs="Times New Roman"/>
          <w:lang w:eastAsia="lt-LT"/>
        </w:rPr>
        <w:t xml:space="preserve">1.5.1. </w:t>
      </w:r>
      <w:r w:rsidRPr="00DF2DD3">
        <w:rPr>
          <w:rFonts w:ascii="Times New Roman" w:hAnsi="Times New Roman" w:cs="Times New Roman"/>
          <w:b/>
          <w:lang w:eastAsia="lt-LT"/>
        </w:rPr>
        <w:t xml:space="preserve">Subtiekėjas, kurio pajėgumais tiekėjas nesiremia (toliau – Subtiekėjas) </w:t>
      </w:r>
      <w:r w:rsidRPr="00DF2DD3">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A70E2A" w:rsidRDefault="005047F1" w:rsidP="00E045FA">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1.6. </w:t>
      </w:r>
      <w:r w:rsidR="00E045FA" w:rsidRPr="00A70E2A">
        <w:rPr>
          <w:rFonts w:ascii="Times New Roman" w:hAnsi="Times New Roman" w:cs="Times New Roman"/>
        </w:rPr>
        <w:t xml:space="preserve">Skelbimas apie pirkimą, pirkimo dokumentai ir jų paaiškinimai bei papildymai skelbiami CVP IS interneto adresu: </w:t>
      </w:r>
      <w:hyperlink r:id="rId15" w:history="1">
        <w:r w:rsidR="00E045FA" w:rsidRPr="00A70E2A">
          <w:rPr>
            <w:rStyle w:val="Hyperlink"/>
            <w:rFonts w:ascii="Times New Roman" w:eastAsia="Times New Roman" w:hAnsi="Times New Roman" w:cs="Times New Roman"/>
          </w:rPr>
          <w:t>https://viesiejipirkimai.lt</w:t>
        </w:r>
      </w:hyperlink>
      <w:r w:rsidR="00E045FA" w:rsidRPr="00A70E2A">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6" w:history="1">
        <w:r w:rsidR="00E045FA" w:rsidRPr="00A70E2A">
          <w:rPr>
            <w:rStyle w:val="Hyperlink"/>
            <w:rFonts w:ascii="Times New Roman" w:hAnsi="Times New Roman" w:cs="Times New Roman"/>
            <w:color w:val="0070C0"/>
          </w:rPr>
          <w:t>https://viesiejipirkimai.lt</w:t>
        </w:r>
      </w:hyperlink>
      <w:r w:rsidR="00E045FA" w:rsidRPr="00A70E2A">
        <w:rPr>
          <w:rFonts w:ascii="Times New Roman" w:hAnsi="Times New Roman" w:cs="Times New Roman"/>
        </w:rPr>
        <w:t>.</w:t>
      </w:r>
    </w:p>
    <w:p w14:paraId="6A44E050" w14:textId="77777777"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Default="005047F1" w:rsidP="00AA682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1.8. </w:t>
      </w:r>
      <w:r w:rsidR="00AA682B" w:rsidRPr="00297ADA">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AD4F8C">
        <w:t xml:space="preserve"> </w:t>
      </w:r>
      <w:r w:rsidR="00AA682B" w:rsidRPr="00AD4F8C">
        <w:rPr>
          <w:rFonts w:ascii="Times New Roman" w:hAnsi="Times New Roman" w:cs="Times New Roman"/>
        </w:rPr>
        <w:t>kontaktinė informacija pateikta skelbime</w:t>
      </w:r>
      <w:r w:rsidR="00AA682B">
        <w:rPr>
          <w:rFonts w:ascii="Times New Roman" w:eastAsia="Times New Roman" w:hAnsi="Times New Roman" w:cs="Times New Roman"/>
        </w:rPr>
        <w:t>.</w:t>
      </w:r>
      <w:r w:rsidR="00AA682B" w:rsidRPr="00297ADA">
        <w:rPr>
          <w:rFonts w:ascii="Times New Roman" w:eastAsia="Times New Roman" w:hAnsi="Times New Roman" w:cs="Times New Roman"/>
        </w:rPr>
        <w:t xml:space="preserve"> </w:t>
      </w:r>
    </w:p>
    <w:p w14:paraId="0DFF7B7D" w14:textId="3E027B89" w:rsidR="005047F1" w:rsidRPr="00DF2DD3" w:rsidRDefault="005047F1" w:rsidP="00AA682B">
      <w:pPr>
        <w:tabs>
          <w:tab w:val="left" w:pos="0"/>
        </w:tabs>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DF2DD3" w:rsidRDefault="005047F1"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1.10. Perkančioji organizacija nevykdė rinkos konsultacij</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susijusi</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 šiuo pirkimu. </w:t>
      </w:r>
    </w:p>
    <w:p w14:paraId="0C4600F4" w14:textId="5A5FA2C0" w:rsidR="0098232E" w:rsidRPr="00DF2DD3" w:rsidRDefault="0098232E"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1.11.</w:t>
      </w:r>
      <w:r w:rsidRPr="00DF2DD3">
        <w:rPr>
          <w:rFonts w:ascii="Times New Roman" w:eastAsia="Times New Roman" w:hAnsi="Times New Roman" w:cs="Times New Roman"/>
        </w:rPr>
        <w:tab/>
        <w:t>Pirkimas neatliekamas naudojantis centralizuotų pirkimų katalogu</w:t>
      </w:r>
      <w:r w:rsidR="009F33AB" w:rsidRPr="00DF2DD3">
        <w:rPr>
          <w:rFonts w:ascii="Times New Roman" w:eastAsia="Times New Roman" w:hAnsi="Times New Roman" w:cs="Times New Roman"/>
        </w:rPr>
        <w:t xml:space="preserve"> (toliau – CPO)</w:t>
      </w:r>
      <w:r w:rsidRPr="00DF2DD3">
        <w:rPr>
          <w:rFonts w:ascii="Times New Roman" w:eastAsia="Times New Roman" w:hAnsi="Times New Roman" w:cs="Times New Roman"/>
        </w:rPr>
        <w:t xml:space="preserve">, nes </w:t>
      </w:r>
      <w:r w:rsidR="00280C28" w:rsidRPr="00DF2DD3">
        <w:rPr>
          <w:rFonts w:ascii="Times New Roman" w:eastAsia="Times New Roman" w:hAnsi="Times New Roman" w:cs="Times New Roman"/>
        </w:rPr>
        <w:t xml:space="preserve">pirkimo objekto CPO </w:t>
      </w:r>
      <w:r w:rsidR="00ED4395" w:rsidRPr="00DF2DD3">
        <w:rPr>
          <w:rFonts w:ascii="Times New Roman" w:eastAsia="Times New Roman" w:hAnsi="Times New Roman" w:cs="Times New Roman"/>
        </w:rPr>
        <w:t>nėra galimybės įsigyti.</w:t>
      </w:r>
    </w:p>
    <w:p w14:paraId="000F623F" w14:textId="46373246"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2</w:t>
      </w:r>
      <w:r w:rsidRPr="00DF2DD3">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3</w:t>
      </w:r>
      <w:r w:rsidRPr="00DF2DD3">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DF2DD3">
        <w:t xml:space="preserve"> </w:t>
      </w:r>
      <w:r w:rsidR="00CF5B51" w:rsidRPr="00DF2DD3">
        <w:rPr>
          <w:rFonts w:ascii="Times New Roman" w:eastAsia="Times New Roman" w:hAnsi="Times New Roman" w:cs="Times New Roman"/>
        </w:rPr>
        <w:t>ir naujausiais pirkimo dokumentų paaiškinimais bei patikslinimais</w:t>
      </w:r>
      <w:r w:rsidRPr="00DF2DD3">
        <w:rPr>
          <w:rFonts w:ascii="Times New Roman" w:eastAsia="Times New Roman" w:hAnsi="Times New Roman" w:cs="Times New Roman"/>
        </w:rPr>
        <w:t>.</w:t>
      </w:r>
    </w:p>
    <w:p w14:paraId="717E6B1B" w14:textId="0F83B32A"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lastRenderedPageBreak/>
        <w:t>1.1</w:t>
      </w:r>
      <w:r w:rsidR="0098232E" w:rsidRPr="00DF2DD3">
        <w:rPr>
          <w:rFonts w:ascii="Times New Roman" w:eastAsia="Times New Roman" w:hAnsi="Times New Roman" w:cs="Times New Roman"/>
        </w:rPr>
        <w:t>4</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5</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B843BF1" w14:textId="5D3793D4" w:rsidR="00124A5E" w:rsidRDefault="0098232E" w:rsidP="002D764D">
      <w:pPr>
        <w:spacing w:after="0" w:line="276" w:lineRule="auto"/>
        <w:jc w:val="both"/>
        <w:rPr>
          <w:rFonts w:ascii="Times New Roman" w:hAnsi="Times New Roman" w:cs="Times New Roman"/>
          <w:bCs/>
        </w:rPr>
      </w:pPr>
      <w:r w:rsidRPr="00DF2DD3">
        <w:rPr>
          <w:rFonts w:ascii="Times New Roman" w:eastAsia="Times New Roman" w:hAnsi="Times New Roman" w:cs="Times New Roman"/>
        </w:rPr>
        <w:t xml:space="preserve">1.16. </w:t>
      </w:r>
      <w:r w:rsidR="001451B4" w:rsidRPr="003A7E69">
        <w:rPr>
          <w:rFonts w:ascii="Times New Roman" w:hAnsi="Times New Roman"/>
          <w:color w:val="000000"/>
        </w:rPr>
        <w:t>Atliekamas žaliasis pirkimas. Pirkimo objektui taikomi „Aplinkos apsaugos kriterijų taikymo, vykdant žaliuosius pirkimus, tvarkos aprašo“ patvirtinti Lietuvos Respublikos aplinkos ministro 2011 m. birželio 28 d. įsakymu Nr. D1-508 (su Lietuvos Respublikos aplinkos ministro 2022 m. gruodžio 13 d. įsakymo Nr. D1-401 redakcija) aplinkos apsaugos kriterijai. Pirkimo vykdytojas savarankiškai nustato aplinkos apsaugos kriterijus pirkimo objektui, vadovaudamasis Tvarkos aprašo 4.4.4.4. punktais, kurie nustatyti pirkimo sąlygų 1 priede „Techninė specifikacija“.</w:t>
      </w:r>
    </w:p>
    <w:p w14:paraId="72F21A14" w14:textId="77777777" w:rsidR="005047F1" w:rsidRPr="008B3E9E"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PIRKIMO OBJEKTAS</w:t>
      </w:r>
    </w:p>
    <w:p w14:paraId="4CDF60E6" w14:textId="77777777" w:rsidR="005047F1" w:rsidRPr="008B3E9E" w:rsidRDefault="005047F1" w:rsidP="00135BB1">
      <w:pPr>
        <w:spacing w:after="0" w:line="276" w:lineRule="auto"/>
        <w:ind w:left="720"/>
        <w:contextualSpacing/>
        <w:rPr>
          <w:rFonts w:ascii="Times New Roman" w:eastAsiaTheme="minorEastAsia" w:hAnsi="Times New Roman" w:cs="Times New Roman"/>
          <w:lang w:eastAsia="lt-LT"/>
        </w:rPr>
      </w:pPr>
    </w:p>
    <w:p w14:paraId="582D39A8" w14:textId="21752724" w:rsidR="00610CCA" w:rsidRPr="00383532" w:rsidRDefault="005047F1" w:rsidP="00610CCA">
      <w:pPr>
        <w:spacing w:after="0" w:line="276" w:lineRule="auto"/>
        <w:contextualSpacing/>
        <w:jc w:val="both"/>
        <w:rPr>
          <w:rFonts w:ascii="Times New Roman" w:hAnsi="Times New Roman" w:cs="Times New Roman"/>
        </w:rPr>
      </w:pPr>
      <w:r w:rsidRPr="007401D3">
        <w:rPr>
          <w:rFonts w:ascii="Times New Roman" w:eastAsiaTheme="minorEastAsia" w:hAnsi="Times New Roman" w:cs="Times New Roman"/>
          <w:lang w:eastAsia="lt-LT"/>
        </w:rPr>
        <w:t xml:space="preserve">2.1. </w:t>
      </w:r>
      <w:r w:rsidR="003A3355" w:rsidRPr="000074C7">
        <w:rPr>
          <w:rFonts w:ascii="Times New Roman" w:eastAsiaTheme="minorEastAsia" w:hAnsi="Times New Roman" w:cs="Times New Roman"/>
          <w:lang w:eastAsia="lt-LT"/>
        </w:rPr>
        <w:t>Pe</w:t>
      </w:r>
      <w:r w:rsidRPr="000074C7">
        <w:rPr>
          <w:rFonts w:ascii="Times New Roman" w:eastAsiaTheme="minorEastAsia" w:hAnsi="Times New Roman" w:cs="Times New Roman"/>
          <w:lang w:eastAsia="lt-LT"/>
        </w:rPr>
        <w:t xml:space="preserve">rkančioji organizacija </w:t>
      </w:r>
      <w:r w:rsidR="003A3355" w:rsidRPr="000074C7">
        <w:rPr>
          <w:rFonts w:ascii="Times New Roman" w:eastAsiaTheme="minorEastAsia" w:hAnsi="Times New Roman" w:cs="Times New Roman"/>
          <w:lang w:eastAsia="lt-LT"/>
        </w:rPr>
        <w:t>vykdo</w:t>
      </w:r>
      <w:r w:rsidRPr="000074C7">
        <w:rPr>
          <w:rFonts w:ascii="Times New Roman" w:eastAsiaTheme="minorEastAsia" w:hAnsi="Times New Roman" w:cs="Times New Roman"/>
          <w:lang w:eastAsia="lt-LT"/>
        </w:rPr>
        <w:t xml:space="preserve"> pirkimą ir numato įsigyti </w:t>
      </w:r>
      <w:r w:rsidR="00855DBF">
        <w:rPr>
          <w:rFonts w:ascii="Times New Roman" w:eastAsia="Arial Unicode MS" w:hAnsi="Times New Roman" w:cs="Times New Roman"/>
          <w:b/>
          <w:color w:val="000000"/>
        </w:rPr>
        <w:t>skaitmeninius fotoaparatus 4vnt.</w:t>
      </w:r>
      <w:r w:rsidR="00266DB7">
        <w:rPr>
          <w:rFonts w:ascii="Times New Roman" w:eastAsia="Arial Unicode MS" w:hAnsi="Times New Roman" w:cs="Times New Roman"/>
          <w:b/>
          <w:color w:val="000000"/>
        </w:rPr>
        <w:t>, įskaitant pristaty</w:t>
      </w:r>
      <w:r w:rsidR="00A05E53">
        <w:rPr>
          <w:rFonts w:ascii="Times New Roman" w:eastAsia="Arial Unicode MS" w:hAnsi="Times New Roman" w:cs="Times New Roman"/>
          <w:b/>
          <w:color w:val="000000"/>
        </w:rPr>
        <w:t>mą</w:t>
      </w:r>
      <w:r w:rsidR="006E4524">
        <w:rPr>
          <w:rFonts w:ascii="Times New Roman" w:eastAsia="Arial Unicode MS" w:hAnsi="Times New Roman" w:cs="Times New Roman"/>
          <w:b/>
          <w:color w:val="000000"/>
        </w:rPr>
        <w:t xml:space="preserve"> </w:t>
      </w:r>
      <w:r w:rsidR="00610CCA" w:rsidRPr="00B84D12">
        <w:rPr>
          <w:rFonts w:ascii="Times New Roman" w:eastAsiaTheme="minorEastAsia" w:hAnsi="Times New Roman" w:cs="Times New Roman"/>
          <w:bCs/>
          <w:lang w:eastAsia="lt-LT"/>
        </w:rPr>
        <w:t xml:space="preserve">(toliau – </w:t>
      </w:r>
      <w:r w:rsidR="00785369">
        <w:rPr>
          <w:rFonts w:ascii="Times New Roman" w:eastAsiaTheme="minorEastAsia" w:hAnsi="Times New Roman" w:cs="Times New Roman"/>
          <w:bCs/>
          <w:lang w:eastAsia="lt-LT"/>
        </w:rPr>
        <w:t>Prekės</w:t>
      </w:r>
      <w:r w:rsidR="00610CCA" w:rsidRPr="00B84D12">
        <w:rPr>
          <w:rFonts w:ascii="Times New Roman" w:eastAsiaTheme="minorEastAsia" w:hAnsi="Times New Roman" w:cs="Times New Roman"/>
          <w:bCs/>
          <w:lang w:eastAsia="lt-LT"/>
        </w:rPr>
        <w:t xml:space="preserve">). </w:t>
      </w:r>
      <w:r w:rsidR="00610CCA" w:rsidRPr="00B84D12">
        <w:rPr>
          <w:rFonts w:ascii="Times New Roman" w:hAnsi="Times New Roman" w:cs="Times New Roman"/>
        </w:rPr>
        <w:t>Pagrindinis</w:t>
      </w:r>
      <w:r w:rsidR="00610CCA" w:rsidRPr="00B84D12">
        <w:rPr>
          <w:rFonts w:ascii="Times New Roman" w:hAnsi="Times New Roman" w:cs="Times New Roman"/>
          <w:color w:val="000000"/>
        </w:rPr>
        <w:t xml:space="preserve"> BVPŽ kodas: </w:t>
      </w:r>
      <w:r w:rsidR="00383532" w:rsidRPr="00383532">
        <w:rPr>
          <w:rFonts w:ascii="Times New Roman" w:eastAsia="Times New Roman" w:hAnsi="Times New Roman"/>
          <w:noProof/>
          <w:lang w:eastAsia="lt-LT"/>
        </w:rPr>
        <w:t xml:space="preserve">32300000-6 </w:t>
      </w:r>
      <w:r w:rsidR="00383532">
        <w:rPr>
          <w:rFonts w:ascii="Times New Roman" w:eastAsia="Times New Roman" w:hAnsi="Times New Roman"/>
          <w:noProof/>
          <w:lang w:eastAsia="lt-LT"/>
        </w:rPr>
        <w:t>(</w:t>
      </w:r>
      <w:r w:rsidR="00383532" w:rsidRPr="00383532">
        <w:rPr>
          <w:rFonts w:ascii="Times New Roman" w:eastAsia="Times New Roman" w:hAnsi="Times New Roman"/>
          <w:noProof/>
          <w:lang w:eastAsia="lt-LT"/>
        </w:rPr>
        <w:t>Televizijos ir radijo imtuvai ir garso ar vaizdo įrašymo arba atkūrimo aparatai</w:t>
      </w:r>
      <w:r w:rsidR="00383532">
        <w:rPr>
          <w:rFonts w:ascii="Times New Roman" w:eastAsia="Times New Roman" w:hAnsi="Times New Roman"/>
          <w:noProof/>
          <w:lang w:eastAsia="lt-LT"/>
        </w:rPr>
        <w:t>)</w:t>
      </w:r>
      <w:r w:rsidR="00610CCA" w:rsidRPr="00383532">
        <w:rPr>
          <w:rFonts w:ascii="Times New Roman" w:hAnsi="Times New Roman" w:cs="Times New Roman"/>
        </w:rPr>
        <w:t xml:space="preserve">. </w:t>
      </w:r>
      <w:r w:rsidR="00610CCA" w:rsidRPr="00383532">
        <w:rPr>
          <w:rFonts w:ascii="Times New Roman" w:hAnsi="Times New Roman" w:cs="Times New Roman"/>
          <w:bCs/>
          <w:iCs/>
          <w:color w:val="000000"/>
        </w:rPr>
        <w:t xml:space="preserve">Reikalavimai </w:t>
      </w:r>
      <w:r w:rsidR="00610CCA" w:rsidRPr="00383532">
        <w:rPr>
          <w:rFonts w:ascii="Times New Roman" w:hAnsi="Times New Roman" w:cs="Times New Roman"/>
          <w:bCs/>
          <w:iCs/>
          <w:color w:val="000000"/>
          <w:lang w:eastAsia="lt-LT"/>
        </w:rPr>
        <w:t xml:space="preserve">paslaugoms </w:t>
      </w:r>
      <w:r w:rsidR="00610CCA" w:rsidRPr="00383532">
        <w:rPr>
          <w:rFonts w:ascii="Times New Roman" w:hAnsi="Times New Roman" w:cs="Times New Roman"/>
          <w:bCs/>
          <w:iCs/>
          <w:color w:val="000000"/>
        </w:rPr>
        <w:t xml:space="preserve">nurodyti </w:t>
      </w:r>
      <w:r w:rsidR="00610CCA" w:rsidRPr="00383532">
        <w:rPr>
          <w:rFonts w:ascii="Times New Roman" w:hAnsi="Times New Roman" w:cs="Times New Roman"/>
        </w:rPr>
        <w:t xml:space="preserve">Pirkimo sąlygų 1 priede „Paslaugų techninė specifikacija“ (toliau – Pirkimo sąlygų 1 priedas, Techninė specifikacija). </w:t>
      </w:r>
    </w:p>
    <w:p w14:paraId="42BAC321" w14:textId="77777777" w:rsidR="005C1298" w:rsidRPr="00816C04" w:rsidRDefault="00E224A0" w:rsidP="005C1298">
      <w:pPr>
        <w:spacing w:after="0" w:line="276" w:lineRule="auto"/>
        <w:contextualSpacing/>
        <w:jc w:val="both"/>
        <w:rPr>
          <w:rFonts w:ascii="Times New Roman" w:eastAsia="Times New Roman" w:hAnsi="Times New Roman" w:cs="Times New Roman"/>
          <w:bCs/>
          <w:color w:val="000000"/>
          <w:lang w:eastAsia="lt-LT"/>
        </w:rPr>
      </w:pPr>
      <w:r w:rsidRPr="00832C36">
        <w:rPr>
          <w:rFonts w:ascii="Times New Roman" w:eastAsia="Times New Roman" w:hAnsi="Times New Roman" w:cs="Times New Roman"/>
          <w:b/>
          <w:bCs/>
          <w:color w:val="000000"/>
          <w:lang w:eastAsia="lt-LT"/>
        </w:rPr>
        <w:t>2.2.</w:t>
      </w:r>
      <w:r w:rsidRPr="00832C36">
        <w:rPr>
          <w:rFonts w:ascii="Times New Roman" w:eastAsia="Times New Roman" w:hAnsi="Times New Roman" w:cs="Times New Roman"/>
          <w:color w:val="000000"/>
          <w:lang w:eastAsia="lt-LT"/>
        </w:rPr>
        <w:t xml:space="preserve"> </w:t>
      </w:r>
      <w:r w:rsidR="005C1298" w:rsidRPr="00C9255B">
        <w:rPr>
          <w:rFonts w:ascii="Times New Roman" w:eastAsia="Times New Roman" w:hAnsi="Times New Roman" w:cs="Times New Roman"/>
          <w:color w:val="000000"/>
        </w:rPr>
        <w:t xml:space="preserve">Pirkimo objektas yra neskaidomas į </w:t>
      </w:r>
      <w:r w:rsidR="005C1298" w:rsidRPr="00C9255B">
        <w:rPr>
          <w:rFonts w:ascii="Times New Roman" w:eastAsia="Calibri" w:hAnsi="Times New Roman" w:cs="Times New Roman"/>
        </w:rPr>
        <w:t>pirkimo objekto dalis</w:t>
      </w:r>
      <w:r w:rsidR="005C1298" w:rsidRPr="00C9255B">
        <w:rPr>
          <w:rFonts w:ascii="Times New Roman" w:eastAsia="Times New Roman" w:hAnsi="Times New Roman" w:cs="Times New Roman"/>
          <w:color w:val="000000"/>
        </w:rPr>
        <w:t>.</w:t>
      </w:r>
      <w:r w:rsidR="005C1298" w:rsidRPr="00816C04">
        <w:rPr>
          <w:rFonts w:ascii="Times New Roman" w:eastAsia="Times New Roman" w:hAnsi="Times New Roman" w:cs="Times New Roman"/>
          <w:color w:val="000000"/>
        </w:rPr>
        <w:t xml:space="preserve"> Dalyvis gali teikti pasiūlymą vienai (pilnai) pirkimo objekto daliai.</w:t>
      </w:r>
      <w:r w:rsidR="005C1298" w:rsidRPr="00816C04">
        <w:rPr>
          <w:rFonts w:ascii="Times New Roman" w:eastAsia="Times New Roman" w:hAnsi="Times New Roman" w:cs="Times New Roman"/>
        </w:rPr>
        <w:t xml:space="preserve"> Dalyvio pasiūlymas, kuriame pateiktas</w:t>
      </w:r>
      <w:r w:rsidR="005C1298" w:rsidRPr="00816C04">
        <w:rPr>
          <w:rFonts w:ascii="Times New Roman" w:eastAsia="Times New Roman" w:hAnsi="Times New Roman" w:cs="Times New Roman"/>
          <w:iCs/>
        </w:rPr>
        <w:t xml:space="preserve"> ne pilnas reikalaujamų prekių asortimentas bus atmetamas. </w:t>
      </w:r>
      <w:r w:rsidR="005C1298" w:rsidRPr="00816C04">
        <w:rPr>
          <w:rFonts w:ascii="Times New Roman" w:eastAsia="Times New Roman" w:hAnsi="Times New Roman" w:cs="Times New Roman"/>
        </w:rPr>
        <w:t>Konkurso dalyvių skaičius neribojamas.</w:t>
      </w:r>
      <w:r w:rsidR="005C1298" w:rsidRPr="00816C04">
        <w:rPr>
          <w:rFonts w:ascii="Times New Roman" w:eastAsia="Calibri" w:hAnsi="Times New Roman" w:cs="Times New Roman"/>
        </w:rPr>
        <w:t xml:space="preserve"> </w:t>
      </w:r>
    </w:p>
    <w:p w14:paraId="1EF39417" w14:textId="6E6C93B8" w:rsidR="00E224A0" w:rsidRPr="009C5FA9" w:rsidRDefault="00E224A0" w:rsidP="00E224A0">
      <w:pPr>
        <w:spacing w:after="0" w:line="276" w:lineRule="auto"/>
        <w:jc w:val="both"/>
        <w:rPr>
          <w:rFonts w:ascii="Times New Roman" w:eastAsia="Calibri" w:hAnsi="Times New Roman" w:cs="Times New Roman"/>
        </w:rPr>
      </w:pPr>
      <w:r w:rsidRPr="00966D36">
        <w:rPr>
          <w:rFonts w:ascii="Times New Roman" w:eastAsia="Times New Roman" w:hAnsi="Times New Roman" w:cs="Times New Roman"/>
          <w:b/>
        </w:rPr>
        <w:t>2.3</w:t>
      </w:r>
      <w:r w:rsidRPr="00966D36">
        <w:rPr>
          <w:rFonts w:ascii="Times New Roman" w:eastAsia="Times New Roman" w:hAnsi="Times New Roman" w:cs="Times New Roman"/>
        </w:rPr>
        <w:t>.</w:t>
      </w:r>
      <w:r w:rsidRPr="00966D36">
        <w:rPr>
          <w:rFonts w:ascii="Times New Roman" w:eastAsia="Calibri" w:hAnsi="Times New Roman" w:cs="Times New Roman"/>
          <w:b/>
          <w:bCs/>
        </w:rPr>
        <w:t xml:space="preserve"> </w:t>
      </w:r>
      <w:bookmarkStart w:id="0" w:name="_Hlk65138909"/>
      <w:r w:rsidRPr="009C5FA9">
        <w:rPr>
          <w:rFonts w:ascii="Times New Roman" w:eastAsia="Calibri" w:hAnsi="Times New Roman" w:cs="Times New Roman"/>
          <w:b/>
        </w:rPr>
        <w:t xml:space="preserve">Pirkimui skirta lėšų suma – ne daugiau kaip </w:t>
      </w:r>
      <w:r w:rsidR="000B3294">
        <w:rPr>
          <w:rFonts w:ascii="Times New Roman" w:eastAsia="Calibri" w:hAnsi="Times New Roman" w:cs="Times New Roman"/>
          <w:b/>
        </w:rPr>
        <w:t>399</w:t>
      </w:r>
      <w:r w:rsidR="00383532">
        <w:rPr>
          <w:rFonts w:ascii="Times New Roman" w:eastAsia="Calibri" w:hAnsi="Times New Roman" w:cs="Times New Roman"/>
          <w:b/>
        </w:rPr>
        <w:t>7</w:t>
      </w:r>
      <w:r w:rsidR="000B3294">
        <w:rPr>
          <w:rFonts w:ascii="Times New Roman" w:eastAsia="Calibri" w:hAnsi="Times New Roman" w:cs="Times New Roman"/>
          <w:b/>
        </w:rPr>
        <w:t>,</w:t>
      </w:r>
      <w:r w:rsidRPr="009C5FA9">
        <w:rPr>
          <w:rFonts w:ascii="Times New Roman" w:eastAsia="Calibri" w:hAnsi="Times New Roman" w:cs="Times New Roman"/>
          <w:b/>
        </w:rPr>
        <w:t xml:space="preserve"> Eur be PVM</w:t>
      </w:r>
      <w:r w:rsidR="00716243">
        <w:rPr>
          <w:rFonts w:ascii="Times New Roman" w:eastAsia="Calibri" w:hAnsi="Times New Roman" w:cs="Times New Roman"/>
          <w:b/>
        </w:rPr>
        <w:t>.</w:t>
      </w:r>
    </w:p>
    <w:bookmarkEnd w:id="0"/>
    <w:p w14:paraId="5EC126B8" w14:textId="60A0E8F4" w:rsidR="00E224A0" w:rsidRPr="00560D21" w:rsidRDefault="00E224A0" w:rsidP="00E224A0">
      <w:pPr>
        <w:spacing w:after="0" w:line="276" w:lineRule="auto"/>
        <w:jc w:val="both"/>
        <w:rPr>
          <w:rFonts w:ascii="Times New Roman" w:hAnsi="Times New Roman"/>
          <w:lang w:eastAsia="lt-LT"/>
        </w:rPr>
      </w:pPr>
      <w:r w:rsidRPr="00560D21">
        <w:rPr>
          <w:rFonts w:ascii="Times New Roman" w:hAnsi="Times New Roman"/>
          <w:b/>
          <w:bCs/>
          <w:lang w:eastAsia="lt-LT"/>
        </w:rPr>
        <w:t>2.</w:t>
      </w:r>
      <w:r w:rsidR="0095147C">
        <w:rPr>
          <w:rFonts w:ascii="Times New Roman" w:hAnsi="Times New Roman"/>
          <w:b/>
          <w:bCs/>
          <w:lang w:eastAsia="lt-LT"/>
        </w:rPr>
        <w:t>4</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F74A32" w14:textId="13B7A6FF" w:rsidR="00E224A0" w:rsidRPr="00560D21" w:rsidRDefault="00E224A0" w:rsidP="00E224A0">
      <w:pPr>
        <w:spacing w:after="0" w:line="276" w:lineRule="auto"/>
        <w:jc w:val="both"/>
        <w:rPr>
          <w:rFonts w:ascii="Times New Roman" w:eastAsiaTheme="minorEastAsia" w:hAnsi="Times New Roman" w:cs="Times New Roman"/>
          <w:color w:val="000000" w:themeColor="text1"/>
        </w:rPr>
      </w:pPr>
      <w:r w:rsidRPr="00560D21">
        <w:rPr>
          <w:rFonts w:ascii="Times New Roman" w:hAnsi="Times New Roman"/>
          <w:b/>
          <w:bCs/>
          <w:lang w:eastAsia="lt-LT"/>
        </w:rPr>
        <w:t>2.</w:t>
      </w:r>
      <w:r w:rsidR="0095147C">
        <w:rPr>
          <w:rFonts w:ascii="Times New Roman" w:hAnsi="Times New Roman"/>
          <w:b/>
          <w:bCs/>
          <w:lang w:eastAsia="lt-LT"/>
        </w:rPr>
        <w:t>5</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D469997" w14:textId="77777777" w:rsidR="00D212E5" w:rsidRPr="007401D3" w:rsidRDefault="00D212E5" w:rsidP="00FC1678">
      <w:pPr>
        <w:spacing w:after="0" w:line="276" w:lineRule="auto"/>
        <w:jc w:val="both"/>
        <w:rPr>
          <w:rFonts w:ascii="Times New Roman" w:eastAsiaTheme="minorEastAsia" w:hAnsi="Times New Roman" w:cs="Times New Roman"/>
          <w:color w:val="000000" w:themeColor="text1"/>
        </w:rPr>
      </w:pPr>
    </w:p>
    <w:p w14:paraId="7958C422" w14:textId="77777777" w:rsidR="005047F1"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8B3E9E"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 xml:space="preserve">3.2. </w:t>
      </w:r>
      <w:r w:rsidR="00815000" w:rsidRPr="008B3E9E">
        <w:rPr>
          <w:rFonts w:ascii="Times New Roman" w:eastAsia="Arial Unicode MS" w:hAnsi="Times New Roman" w:cs="Times New Roman"/>
          <w:bdr w:val="nil"/>
        </w:rPr>
        <w:t xml:space="preserve">Jeigu </w:t>
      </w:r>
      <w:r w:rsidR="00815000" w:rsidRPr="008B3E9E">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8B3E9E">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8B3E9E">
        <w:rPr>
          <w:rFonts w:ascii="Times New Roman" w:eastAsia="Arial Unicode MS" w:hAnsi="Times New Roman" w:cs="Times New Roman"/>
          <w:bCs/>
          <w:bdr w:val="nil"/>
        </w:rPr>
        <w:t>.</w:t>
      </w:r>
    </w:p>
    <w:p w14:paraId="631B2CB5" w14:textId="77777777" w:rsidR="005047F1" w:rsidRPr="00A85160" w:rsidRDefault="005047F1" w:rsidP="00135BB1">
      <w:pPr>
        <w:spacing w:after="0" w:line="276" w:lineRule="auto"/>
        <w:ind w:firstLine="720"/>
        <w:jc w:val="both"/>
        <w:rPr>
          <w:rFonts w:ascii="Times New Roman" w:eastAsia="Calibri" w:hAnsi="Times New Roman" w:cs="Times New Roman"/>
          <w:bCs/>
          <w:sz w:val="24"/>
          <w:szCs w:val="24"/>
        </w:rPr>
      </w:pPr>
    </w:p>
    <w:p w14:paraId="248F0089" w14:textId="7159DC0D" w:rsidR="005047F1" w:rsidRPr="008B3E9E" w:rsidRDefault="008B3E9E" w:rsidP="00B66700">
      <w:pPr>
        <w:pStyle w:val="ListParagraph"/>
        <w:spacing w:after="0" w:line="276" w:lineRule="auto"/>
        <w:jc w:val="center"/>
        <w:rPr>
          <w:rFonts w:ascii="Times New Roman" w:eastAsiaTheme="minorEastAsia" w:hAnsi="Times New Roman" w:cs="Times New Roman"/>
          <w:b/>
          <w:bCs/>
          <w:lang w:eastAsia="lt-LT"/>
        </w:rPr>
      </w:pPr>
      <w:r>
        <w:rPr>
          <w:rFonts w:ascii="Times New Roman" w:eastAsiaTheme="minorEastAsia" w:hAnsi="Times New Roman" w:cs="Times New Roman"/>
          <w:b/>
          <w:bCs/>
          <w:lang w:eastAsia="lt-LT"/>
        </w:rPr>
        <w:t>4.</w:t>
      </w:r>
      <w:r w:rsidR="005047F1" w:rsidRPr="008B3E9E">
        <w:rPr>
          <w:rFonts w:ascii="Times New Roman" w:eastAsiaTheme="minorEastAsia" w:hAnsi="Times New Roman" w:cs="Times New Roman"/>
          <w:b/>
          <w:bCs/>
          <w:lang w:eastAsia="lt-LT"/>
        </w:rPr>
        <w:t>PIRKIMO DOKUMENTŲ PAAIŠKINIMAI IR PATIKSLINIMAI</w:t>
      </w:r>
    </w:p>
    <w:p w14:paraId="1D144703" w14:textId="77777777" w:rsidR="005047F1" w:rsidRPr="008B3E9E"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8B3E9E">
        <w:rPr>
          <w:rFonts w:ascii="Times New Roman" w:eastAsiaTheme="minorEastAsia" w:hAnsi="Times New Roman" w:cs="Times New Roman"/>
          <w:b/>
          <w:bCs/>
          <w:lang w:eastAsia="lt-LT"/>
        </w:rPr>
        <w:t>2 darbo dienoms</w:t>
      </w:r>
      <w:r w:rsidRPr="008B3E9E">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8B3E9E">
        <w:rPr>
          <w:rFonts w:ascii="Times New Roman" w:eastAsiaTheme="minorEastAsia" w:hAnsi="Times New Roman" w:cs="Times New Roman"/>
          <w:lang w:eastAsia="lt-LT"/>
        </w:rPr>
        <w:t>,</w:t>
      </w:r>
      <w:r w:rsidR="00511B81" w:rsidRPr="008B3E9E">
        <w:t xml:space="preserve"> </w:t>
      </w:r>
      <w:r w:rsidR="00511B81" w:rsidRPr="008B3E9E">
        <w:rPr>
          <w:rFonts w:ascii="Times New Roman" w:eastAsiaTheme="minorEastAsia" w:hAnsi="Times New Roman" w:cs="Times New Roman"/>
          <w:lang w:eastAsia="lt-LT"/>
        </w:rPr>
        <w:t>neatskleidžiant prašymą pateikusiojo tiekėjo tapatybės</w:t>
      </w:r>
      <w:r w:rsidRPr="008B3E9E">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8B3E9E">
        <w:rPr>
          <w:rFonts w:ascii="Times New Roman" w:eastAsiaTheme="minorEastAsia" w:hAnsi="Times New Roman" w:cs="Times New Roman"/>
          <w:b/>
          <w:bCs/>
          <w:lang w:eastAsia="lt-LT"/>
        </w:rPr>
        <w:t>1 darbo dienai</w:t>
      </w:r>
      <w:r w:rsidRPr="008B3E9E">
        <w:rPr>
          <w:rFonts w:ascii="Times New Roman" w:eastAsiaTheme="minorEastAsia" w:hAnsi="Times New Roman" w:cs="Times New Roman"/>
          <w:lang w:eastAsia="lt-LT"/>
        </w:rPr>
        <w:t xml:space="preserve"> iki pasiūlymų pateikimo termino pabaigos. </w:t>
      </w:r>
      <w:r w:rsidR="00511B81" w:rsidRPr="008B3E9E">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8B3E9E">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8B3E9E">
        <w:rPr>
          <w:rFonts w:ascii="Times New Roman" w:eastAsiaTheme="minorEastAsia" w:hAnsi="Times New Roman" w:cs="Times New Roman"/>
          <w:lang w:eastAsia="lt-LT"/>
        </w:rPr>
        <w:t>iek</w:t>
      </w:r>
      <w:r w:rsidRPr="008B3E9E">
        <w:rPr>
          <w:rFonts w:ascii="Times New Roman" w:eastAsiaTheme="minorEastAsia" w:hAnsi="Times New Roman" w:cs="Times New Roman"/>
          <w:lang w:eastAsia="lt-LT"/>
        </w:rPr>
        <w:t>, kiek vėluojama juos pateikti.</w:t>
      </w:r>
    </w:p>
    <w:p w14:paraId="01B31B11"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4.6. Perkančioji organizacija nerengs susitikimo su tiekėjais dėl pirkimo dokumentų</w:t>
      </w:r>
      <w:r w:rsidR="00511B81" w:rsidRPr="008B3E9E">
        <w:t xml:space="preserve"> </w:t>
      </w:r>
      <w:r w:rsidR="00511B81" w:rsidRPr="008B3E9E">
        <w:rPr>
          <w:rFonts w:ascii="Times New Roman" w:eastAsiaTheme="minorEastAsia" w:hAnsi="Times New Roman" w:cs="Times New Roman"/>
          <w:lang w:eastAsia="lt-LT"/>
        </w:rPr>
        <w:t>paaiškinimo ir (ar) objekto apžiūros</w:t>
      </w:r>
      <w:r w:rsidRPr="008B3E9E">
        <w:rPr>
          <w:rFonts w:ascii="Times New Roman" w:eastAsiaTheme="minorEastAsia" w:hAnsi="Times New Roman" w:cs="Times New Roman"/>
          <w:lang w:eastAsia="lt-LT"/>
        </w:rPr>
        <w:t>.</w:t>
      </w:r>
    </w:p>
    <w:p w14:paraId="78139599" w14:textId="377042DD" w:rsidR="005047F1" w:rsidRPr="000E3002"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0E3002">
        <w:rPr>
          <w:rFonts w:ascii="Times New Roman" w:eastAsiaTheme="minorEastAsia" w:hAnsi="Times New Roman" w:cs="Times New Roman"/>
          <w:b/>
          <w:bCs/>
          <w:lang w:eastAsia="lt-LT"/>
        </w:rPr>
        <w:t>PASIŪLYMŲ RENGIMAS IR TEIKIMAS</w:t>
      </w:r>
    </w:p>
    <w:p w14:paraId="225F0D83" w14:textId="77777777" w:rsidR="005047F1" w:rsidRPr="00874D56" w:rsidRDefault="005047F1" w:rsidP="00135BB1">
      <w:pPr>
        <w:spacing w:after="0" w:line="276" w:lineRule="auto"/>
        <w:rPr>
          <w:rFonts w:ascii="Times New Roman" w:eastAsiaTheme="minorEastAsia" w:hAnsi="Times New Roman" w:cs="Times New Roman"/>
          <w:sz w:val="24"/>
          <w:szCs w:val="24"/>
          <w:lang w:eastAsia="lt-LT"/>
        </w:rPr>
      </w:pPr>
    </w:p>
    <w:p w14:paraId="0C2D260C"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 Tiekėjas gali pateikti tik vieną pasiūlymą (pilnai pirkimo objekto apimčiai) </w:t>
      </w:r>
      <w:r w:rsidRPr="00661AF8">
        <w:rPr>
          <w:rFonts w:ascii="Times New Roman" w:eastAsia="Calibri" w:hAnsi="Times New Roman" w:cs="Times New Roman"/>
          <w:bdr w:val="nil"/>
          <w:lang w:eastAsia="lt-LT"/>
        </w:rPr>
        <w:t>– individualiai arba kaip Tiekėjų grupės narys.</w:t>
      </w:r>
      <w:r w:rsidRPr="00B45791">
        <w:t xml:space="preserve"> </w:t>
      </w:r>
      <w:r w:rsidRPr="00661AF8">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3B195062"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b/>
          <w:lang w:eastAsia="lt-LT"/>
        </w:rPr>
        <w:t xml:space="preserve">5.2. </w:t>
      </w:r>
      <w:r w:rsidRPr="00661AF8">
        <w:rPr>
          <w:rFonts w:ascii="Times New Roman" w:eastAsia="Calibri" w:hAnsi="Times New Roman" w:cs="Times New Roman"/>
          <w:b/>
          <w:lang w:eastAsia="lt-LT"/>
        </w:rPr>
        <w:t>Jei pasiūlymą teikia Tiekėjų grupė</w:t>
      </w:r>
      <w:r w:rsidRPr="00661AF8">
        <w:rPr>
          <w:rFonts w:ascii="Times New Roman" w:eastAsia="Calibri" w:hAnsi="Times New Roman" w:cs="Times New Roman"/>
          <w:lang w:eastAsia="lt-LT"/>
        </w:rPr>
        <w:t>:</w:t>
      </w:r>
    </w:p>
    <w:p w14:paraId="552D9804"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512DB82E"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lastRenderedPageBreak/>
        <w:t>5.2.2. Perkančioji organizacija nereikalauja, kad tiekėjų grupės pateiktą pasiūlymą pripažinus laimėjusiu ir pasiūlius sudaryti sutartį, ši tiekėjų grupė įgytų tam tikrą teisinę formą.</w:t>
      </w:r>
    </w:p>
    <w:p w14:paraId="61FF97AC"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5.2.3. CVP IS priemonėmis pateiktus klausimus atsako įgaliotas bendrą pasiūlymą pateikti tiekėjas.</w:t>
      </w:r>
    </w:p>
    <w:p w14:paraId="256A8EF5"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Times New Roman" w:hAnsi="Times New Roman" w:cs="Times New Roman"/>
          <w:lang w:eastAsia="lt-LT"/>
        </w:rPr>
      </w:pPr>
      <w:r w:rsidRPr="00661AF8">
        <w:rPr>
          <w:rFonts w:ascii="Times New Roman" w:eastAsia="Calibri" w:hAnsi="Times New Roman" w:cs="Times New Roman"/>
          <w:lang w:eastAsia="lt-LT"/>
        </w:rPr>
        <w:t xml:space="preserve">5.3. </w:t>
      </w:r>
      <w:r w:rsidRPr="00661AF8">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661AF8">
        <w:rPr>
          <w:rFonts w:ascii="Times New Roman" w:eastAsia="Times New Roman" w:hAnsi="Times New Roman" w:cs="Times New Roman"/>
          <w:lang w:eastAsia="lt-LT"/>
        </w:rPr>
        <w:t xml:space="preserve">naudojant CVP IS priemones. Pasiūlymo dokumentai turi būti suformuoti naudojant nediskriminuojančius, visuotinai prieinamus duomenų failų formatus (pvz., </w:t>
      </w:r>
      <w:proofErr w:type="spellStart"/>
      <w:r w:rsidRPr="00661AF8">
        <w:rPr>
          <w:rFonts w:ascii="Times New Roman" w:eastAsia="Times New Roman" w:hAnsi="Times New Roman" w:cs="Times New Roman"/>
          <w:lang w:eastAsia="lt-LT"/>
        </w:rPr>
        <w:t>pdf</w:t>
      </w:r>
      <w:proofErr w:type="spellEnd"/>
      <w:r w:rsidRPr="00661AF8">
        <w:rPr>
          <w:rFonts w:ascii="Times New Roman" w:eastAsia="Times New Roman" w:hAnsi="Times New Roman" w:cs="Times New Roman"/>
          <w:lang w:eastAsia="lt-LT"/>
        </w:rPr>
        <w:t xml:space="preserve">, </w:t>
      </w:r>
      <w:proofErr w:type="spellStart"/>
      <w:r w:rsidRPr="00661AF8">
        <w:rPr>
          <w:rFonts w:ascii="Times New Roman" w:eastAsia="Times New Roman" w:hAnsi="Times New Roman" w:cs="Times New Roman"/>
          <w:lang w:eastAsia="lt-LT"/>
        </w:rPr>
        <w:t>docx</w:t>
      </w:r>
      <w:proofErr w:type="spellEnd"/>
      <w:r w:rsidRPr="00661AF8">
        <w:rPr>
          <w:rFonts w:ascii="Times New Roman" w:eastAsia="Times New Roman" w:hAnsi="Times New Roman" w:cs="Times New Roman"/>
          <w:lang w:eastAsia="lt-LT"/>
        </w:rPr>
        <w:t>). Perkančiajai organizacijai kilus abejonių dėl dokumentų tikrumo, ji turi teisę reikalauti pateikti dokumentų originalus.</w:t>
      </w:r>
    </w:p>
    <w:p w14:paraId="03FB0EF2"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lang w:eastAsia="lt-LT"/>
        </w:rPr>
        <w:t xml:space="preserve">5.4. </w:t>
      </w:r>
      <w:r w:rsidRPr="00661AF8">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Pr="00661AF8">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5179076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5.5. </w:t>
      </w:r>
      <w:r w:rsidRPr="0063287D">
        <w:rPr>
          <w:rFonts w:ascii="Times New Roman" w:eastAsia="Times New Roman" w:hAnsi="Times New Roman" w:cs="Times New Roman"/>
          <w:b/>
          <w:bCs/>
          <w:u w:val="single"/>
          <w:lang w:eastAsia="lt-LT"/>
        </w:rPr>
        <w:t>Pasirašytas</w:t>
      </w:r>
      <w:r w:rsidRPr="00661AF8">
        <w:rPr>
          <w:rFonts w:ascii="Times New Roman" w:eastAsia="Times New Roman" w:hAnsi="Times New Roman" w:cs="Times New Roman"/>
          <w:lang w:eastAsia="lt-LT"/>
        </w:rPr>
        <w:t xml:space="preserve"> pasiūlymas turi būti pateiktas užpildant </w:t>
      </w:r>
      <w:r w:rsidRPr="00661AF8">
        <w:rPr>
          <w:rFonts w:ascii="Times New Roman" w:eastAsia="Times New Roman" w:hAnsi="Times New Roman" w:cs="Times New Roman"/>
          <w:b/>
          <w:bCs/>
          <w:lang w:eastAsia="lt-LT"/>
        </w:rPr>
        <w:t xml:space="preserve">Pasiūlymo formą Priedas Nr. 2 </w:t>
      </w:r>
      <w:r w:rsidRPr="00661AF8">
        <w:rPr>
          <w:rFonts w:ascii="Times New Roman" w:eastAsia="Times New Roman" w:hAnsi="Times New Roman" w:cs="Times New Roman"/>
          <w:lang w:eastAsia="lt-LT"/>
        </w:rPr>
        <w:t xml:space="preserve">pridedant visus pirkimo dokumentuose reikalaujamus dokumentus. </w:t>
      </w:r>
    </w:p>
    <w:p w14:paraId="2B1D9159"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Calibri" w:hAnsi="Times New Roman" w:cs="Times New Roman"/>
        </w:rPr>
      </w:pPr>
      <w:r w:rsidRPr="00661AF8">
        <w:rPr>
          <w:rFonts w:ascii="Times New Roman" w:eastAsia="Times New Roman" w:hAnsi="Times New Roman" w:cs="Times New Roman"/>
          <w:lang w:eastAsia="lt-LT"/>
        </w:rPr>
        <w:t xml:space="preserve">5.6. </w:t>
      </w:r>
      <w:r w:rsidRPr="00661AF8">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661AF8">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85DCD23"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5.7. </w:t>
      </w:r>
      <w:r w:rsidRPr="00661AF8">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661AF8">
        <w:rPr>
          <w:rFonts w:ascii="Times New Roman" w:eastAsia="Calibri" w:hAnsi="Times New Roman" w:cs="Times New Roman"/>
          <w:lang w:eastAsia="lt-LT"/>
        </w:rPr>
        <w:t>.</w:t>
      </w:r>
    </w:p>
    <w:p w14:paraId="31938E5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5.8. Pasiūlymą sudaro tiekėjo pateiktų duomenų bei dokumentų visuma, t. y. CVP IS pasiūlymo lango eilutėje „Prisegti dokumentus“ pateikti duomenys ir dokumentai:</w:t>
      </w:r>
    </w:p>
    <w:p w14:paraId="04C82BD3" w14:textId="77777777" w:rsidR="0063287D" w:rsidRPr="00661AF8" w:rsidRDefault="0063287D" w:rsidP="0063287D">
      <w:pPr>
        <w:pStyle w:val="ListParagraph"/>
        <w:spacing w:after="0" w:line="276" w:lineRule="auto"/>
        <w:ind w:left="0"/>
        <w:jc w:val="right"/>
        <w:rPr>
          <w:rFonts w:ascii="Times New Roman" w:eastAsia="Times New Roman" w:hAnsi="Times New Roman" w:cs="Times New Roman"/>
          <w:i/>
          <w:iCs/>
          <w:lang w:eastAsia="lt-LT"/>
        </w:rPr>
      </w:pPr>
      <w:r w:rsidRPr="00661AF8">
        <w:rPr>
          <w:rFonts w:ascii="Times New Roman" w:eastAsia="Times New Roman" w:hAnsi="Times New Roman" w:cs="Times New Roman"/>
          <w:i/>
          <w:iCs/>
          <w:lang w:val="en-US" w:eastAsia="lt-LT"/>
        </w:rPr>
        <w:t>1</w:t>
      </w:r>
      <w:r w:rsidRPr="00661AF8">
        <w:rPr>
          <w:rFonts w:ascii="Times New Roman" w:eastAsia="Times New Roman" w:hAnsi="Times New Roman" w:cs="Times New Roman"/>
          <w:i/>
          <w:iCs/>
          <w:lang w:eastAsia="lt-LT"/>
        </w:rPr>
        <w:t xml:space="preserve">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8930"/>
      </w:tblGrid>
      <w:tr w:rsidR="0063287D" w:rsidRPr="00B45791" w14:paraId="251A18C3" w14:textId="77777777" w:rsidTr="00574E7C">
        <w:tc>
          <w:tcPr>
            <w:tcW w:w="988" w:type="dxa"/>
          </w:tcPr>
          <w:p w14:paraId="0E45E212"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8930" w:type="dxa"/>
          </w:tcPr>
          <w:p w14:paraId="29FE8AA8"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63287D" w:rsidRPr="00B45791" w14:paraId="5E53E482" w14:textId="77777777" w:rsidTr="00574E7C">
        <w:tc>
          <w:tcPr>
            <w:tcW w:w="988" w:type="dxa"/>
          </w:tcPr>
          <w:p w14:paraId="7534C07C"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8930" w:type="dxa"/>
          </w:tcPr>
          <w:p w14:paraId="03C9587A" w14:textId="77777777" w:rsidR="0063287D" w:rsidRPr="007B5778"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b/>
                <w:bdr w:val="nil"/>
                <w:lang w:eastAsia="lt-LT"/>
              </w:rPr>
            </w:pPr>
            <w:r w:rsidRPr="007B5778">
              <w:rPr>
                <w:rFonts w:ascii="Times New Roman" w:eastAsia="Arial Unicode MS" w:hAnsi="Times New Roman" w:cs="Times New Roman"/>
                <w:b/>
                <w:bdr w:val="nil"/>
                <w:lang w:eastAsia="lt-LT"/>
              </w:rPr>
              <w:t>Tiekėjo pasirašytas</w:t>
            </w:r>
            <w:r w:rsidRPr="007B5778">
              <w:rPr>
                <w:rFonts w:ascii="Times New Roman" w:eastAsia="Arial Unicode MS" w:hAnsi="Times New Roman" w:cs="Times New Roman"/>
                <w:b/>
                <w:i/>
                <w:iCs/>
                <w:bdr w:val="nil"/>
                <w:lang w:eastAsia="lt-LT"/>
              </w:rPr>
              <w:t xml:space="preserve"> </w:t>
            </w:r>
            <w:r w:rsidRPr="007B5778">
              <w:rPr>
                <w:rFonts w:ascii="Times New Roman" w:eastAsia="Arial Unicode MS" w:hAnsi="Times New Roman" w:cs="Times New Roman"/>
                <w:b/>
                <w:bdr w:val="nil"/>
                <w:lang w:eastAsia="lt-LT"/>
              </w:rPr>
              <w:t xml:space="preserve">pasiūlymas, parengtas pagal šių pirkimo sąlygų 2 priedą </w:t>
            </w:r>
          </w:p>
        </w:tc>
      </w:tr>
      <w:tr w:rsidR="0063287D" w:rsidRPr="00B45791" w14:paraId="249C7539" w14:textId="77777777" w:rsidTr="00574E7C">
        <w:tc>
          <w:tcPr>
            <w:tcW w:w="988" w:type="dxa"/>
          </w:tcPr>
          <w:p w14:paraId="5372452A"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lastRenderedPageBreak/>
              <w:t>5.8.2.</w:t>
            </w:r>
          </w:p>
        </w:tc>
        <w:tc>
          <w:tcPr>
            <w:tcW w:w="8930" w:type="dxa"/>
          </w:tcPr>
          <w:p w14:paraId="61D43259"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Jungtinės veiklos sutartis (</w:t>
            </w:r>
            <w:r w:rsidRPr="00472AC4">
              <w:rPr>
                <w:rFonts w:ascii="Times New Roman" w:hAnsi="Times New Roman" w:cs="Times New Roman"/>
                <w:i/>
                <w:iCs/>
                <w:lang w:eastAsia="lt-LT"/>
              </w:rPr>
              <w:t xml:space="preserve">jei pasiūlymą teikia tiekėjų grupė, kuri yra sudariusi jungtinės veiklos sutartį) </w:t>
            </w:r>
            <w:r w:rsidRPr="00472AC4">
              <w:rPr>
                <w:rFonts w:ascii="Times New Roman" w:eastAsia="Calibri" w:hAnsi="Times New Roman" w:cs="Times New Roman"/>
                <w:i/>
                <w:iCs/>
                <w:lang w:eastAsia="lt-LT"/>
              </w:rPr>
              <w:t>(pagal pirkimo sąlygų 5.2.1 p</w:t>
            </w:r>
            <w:r w:rsidRPr="00B45791">
              <w:rPr>
                <w:rFonts w:ascii="Times New Roman" w:eastAsia="Calibri" w:hAnsi="Times New Roman" w:cs="Times New Roman"/>
                <w:lang w:eastAsia="lt-LT"/>
              </w:rPr>
              <w:t>.).</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63287D" w:rsidRPr="00B45791" w14:paraId="3C8E77A9" w14:textId="77777777" w:rsidTr="00574E7C">
        <w:tc>
          <w:tcPr>
            <w:tcW w:w="988" w:type="dxa"/>
          </w:tcPr>
          <w:p w14:paraId="2149CCF9"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5.8.3.</w:t>
            </w:r>
          </w:p>
        </w:tc>
        <w:tc>
          <w:tcPr>
            <w:tcW w:w="8930" w:type="dxa"/>
          </w:tcPr>
          <w:p w14:paraId="274927F4"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w:t>
            </w:r>
            <w:r w:rsidRPr="00472AC4">
              <w:rPr>
                <w:rFonts w:ascii="Times New Roman" w:eastAsia="Arial Unicode MS" w:hAnsi="Times New Roman" w:cs="Times New Roman"/>
                <w:b/>
                <w:i/>
                <w:iCs/>
                <w:bdr w:val="nil"/>
                <w:lang w:eastAsia="lt-LT"/>
              </w:rPr>
              <w:t>jei pasiūlymą pateikia ne vadovas</w:t>
            </w:r>
            <w:r w:rsidRPr="00B45791">
              <w:rPr>
                <w:rFonts w:ascii="Times New Roman" w:eastAsia="Arial Unicode MS" w:hAnsi="Times New Roman" w:cs="Times New Roman"/>
                <w:b/>
                <w:bdr w:val="nil"/>
                <w:lang w:eastAsia="lt-LT"/>
              </w:rPr>
              <w:t>).</w:t>
            </w:r>
          </w:p>
        </w:tc>
      </w:tr>
      <w:tr w:rsidR="0063287D" w:rsidRPr="00B45791" w14:paraId="417A8E4D" w14:textId="77777777" w:rsidTr="00574E7C">
        <w:tc>
          <w:tcPr>
            <w:tcW w:w="988" w:type="dxa"/>
          </w:tcPr>
          <w:p w14:paraId="409154D4"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5.8.4.</w:t>
            </w:r>
          </w:p>
        </w:tc>
        <w:tc>
          <w:tcPr>
            <w:tcW w:w="8930" w:type="dxa"/>
          </w:tcPr>
          <w:p w14:paraId="227018F7"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63287D" w:rsidRPr="00B45791" w14:paraId="41D7D3C9" w14:textId="77777777" w:rsidTr="00574E7C">
        <w:tc>
          <w:tcPr>
            <w:tcW w:w="988" w:type="dxa"/>
          </w:tcPr>
          <w:p w14:paraId="15B20042"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8930" w:type="dxa"/>
          </w:tcPr>
          <w:p w14:paraId="68C0A71C" w14:textId="199BFED9" w:rsidR="0063287D" w:rsidRPr="00472AC4" w:rsidRDefault="0063287D" w:rsidP="00574E7C">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Cs/>
                <w:bdr w:val="nil"/>
                <w:lang w:eastAsia="lt-LT"/>
              </w:rPr>
            </w:pPr>
            <w:r w:rsidRPr="003A17C0">
              <w:rPr>
                <w:rFonts w:ascii="Times New Roman" w:eastAsia="Arial Unicode MS" w:hAnsi="Times New Roman" w:cs="Times New Roman"/>
                <w:b/>
                <w:bdr w:val="none" w:sz="0" w:space="0" w:color="auto" w:frame="1"/>
                <w:lang w:eastAsia="lt-LT"/>
              </w:rPr>
              <w:t xml:space="preserve">Užpildyta techninė specifikacija, parengta pagal šių pirkimo sąlygų 1 priedą </w:t>
            </w:r>
            <w:r w:rsidR="00472AC4" w:rsidRPr="003A17C0">
              <w:rPr>
                <w:rFonts w:ascii="Times New Roman" w:eastAsia="Arial Unicode MS" w:hAnsi="Times New Roman" w:cs="Times New Roman"/>
                <w:b/>
                <w:bdr w:val="none" w:sz="0" w:space="0" w:color="auto" w:frame="1"/>
                <w:lang w:eastAsia="lt-LT"/>
              </w:rPr>
              <w:t>(</w:t>
            </w:r>
            <w:r w:rsidR="00472AC4" w:rsidRPr="003A17C0">
              <w:rPr>
                <w:rFonts w:ascii="Times New Roman" w:eastAsia="Arial Unicode MS" w:hAnsi="Times New Roman" w:cs="Times New Roman"/>
                <w:b/>
                <w:i/>
                <w:iCs/>
                <w:bdr w:val="none" w:sz="0" w:space="0" w:color="auto" w:frame="1"/>
                <w:lang w:eastAsia="lt-LT"/>
              </w:rPr>
              <w:t>jei reikalaujama</w:t>
            </w:r>
            <w:r w:rsidR="00472AC4" w:rsidRPr="00472AC4">
              <w:rPr>
                <w:rFonts w:ascii="Times New Roman" w:eastAsia="Arial Unicode MS" w:hAnsi="Times New Roman" w:cs="Times New Roman"/>
                <w:bCs/>
                <w:bdr w:val="none" w:sz="0" w:space="0" w:color="auto" w:frame="1"/>
                <w:lang w:eastAsia="lt-LT"/>
              </w:rPr>
              <w:t>)</w:t>
            </w:r>
          </w:p>
        </w:tc>
      </w:tr>
      <w:tr w:rsidR="0063287D" w:rsidRPr="00B45791" w14:paraId="144F7486" w14:textId="77777777" w:rsidTr="00574E7C">
        <w:tc>
          <w:tcPr>
            <w:tcW w:w="988" w:type="dxa"/>
          </w:tcPr>
          <w:p w14:paraId="0FE48E1B"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5.8.6.</w:t>
            </w:r>
          </w:p>
        </w:tc>
        <w:tc>
          <w:tcPr>
            <w:tcW w:w="8930" w:type="dxa"/>
          </w:tcPr>
          <w:p w14:paraId="4E2C4B3E"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w:t>
            </w:r>
            <w:r w:rsidRPr="00472AC4">
              <w:rPr>
                <w:rFonts w:ascii="Times New Roman" w:eastAsia="Arial Unicode MS" w:hAnsi="Times New Roman" w:cs="Times New Roman"/>
                <w:bCs/>
                <w:i/>
                <w:iCs/>
                <w:bdr w:val="nil"/>
                <w:lang w:eastAsia="lt-LT"/>
              </w:rPr>
              <w:t>jei reikalaujama</w:t>
            </w:r>
            <w:r w:rsidRPr="00B45791">
              <w:rPr>
                <w:rFonts w:ascii="Times New Roman" w:eastAsia="Arial Unicode MS" w:hAnsi="Times New Roman" w:cs="Times New Roman"/>
                <w:b/>
                <w:bdr w:val="nil"/>
                <w:lang w:eastAsia="lt-LT"/>
              </w:rPr>
              <w:t>).</w:t>
            </w:r>
          </w:p>
        </w:tc>
      </w:tr>
    </w:tbl>
    <w:p w14:paraId="4735FAD7" w14:textId="77777777" w:rsidR="0063287D" w:rsidRPr="00661AF8" w:rsidRDefault="0063287D" w:rsidP="0063287D">
      <w:pPr>
        <w:pStyle w:val="ListParagraph"/>
        <w:spacing w:after="0" w:line="276" w:lineRule="auto"/>
        <w:ind w:left="0"/>
        <w:jc w:val="both"/>
        <w:rPr>
          <w:rFonts w:ascii="Times New Roman" w:eastAsia="Calibri" w:hAnsi="Times New Roman" w:cs="Times New Roman"/>
          <w:b/>
          <w:i/>
        </w:rPr>
      </w:pPr>
    </w:p>
    <w:p w14:paraId="7CE4F2D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5.9. Pasiūlymas turi galioti </w:t>
      </w:r>
      <w:r w:rsidRPr="00661AF8">
        <w:rPr>
          <w:rFonts w:ascii="Times New Roman" w:eastAsia="Calibri" w:hAnsi="Times New Roman" w:cs="Times New Roman"/>
          <w:b/>
          <w:lang w:eastAsia="lt-LT"/>
        </w:rPr>
        <w:t>ne trumpiau nei 90 (devyniasdešimt) dienų nuo pasiūlymų pateikimo galutinio termino pabaigos.</w:t>
      </w:r>
      <w:r w:rsidRPr="00661AF8">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764592D9"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i/>
          <w:lang w:eastAsia="lt-LT"/>
        </w:rPr>
      </w:pPr>
      <w:r w:rsidRPr="00661AF8">
        <w:rPr>
          <w:rFonts w:ascii="Times New Roman" w:eastAsia="Times New Roman" w:hAnsi="Times New Roman" w:cs="Times New Roman"/>
          <w:lang w:eastAsia="lt-LT"/>
        </w:rPr>
        <w:t xml:space="preserve">5.10. Pasiūlymas turi būti pateiktas </w:t>
      </w:r>
      <w:r w:rsidRPr="00661AF8">
        <w:rPr>
          <w:rFonts w:ascii="Times New Roman" w:eastAsia="Times New Roman" w:hAnsi="Times New Roman" w:cs="Times New Roman"/>
          <w:b/>
          <w:lang w:eastAsia="lt-LT"/>
        </w:rPr>
        <w:t xml:space="preserve">iki skelbime apie pirkimą nurodytos datos, </w:t>
      </w:r>
      <w:r w:rsidRPr="00661AF8">
        <w:rPr>
          <w:rFonts w:ascii="Times New Roman" w:eastAsia="Times New Roman" w:hAnsi="Times New Roman" w:cs="Times New Roman"/>
          <w:lang w:eastAsia="lt-LT"/>
        </w:rPr>
        <w:t>tik elektroninėmis priemonėmis, naudojant CVP IS. Perkančioji organizacija turi teisę pratęsti pasiūlymo pateikimo terminą.</w:t>
      </w:r>
    </w:p>
    <w:p w14:paraId="661F8032"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eastAsia="Times New Roman" w:hAnsi="Times New Roman" w:cs="Times New Roman"/>
          <w:lang w:eastAsia="lt-LT"/>
        </w:rPr>
        <w:t xml:space="preserve">5.11. </w:t>
      </w:r>
      <w:r w:rsidRPr="00661AF8">
        <w:rPr>
          <w:rFonts w:ascii="Times New Roman" w:hAnsi="Times New Roman" w:cs="Times New Roman"/>
        </w:rPr>
        <w:t>Pasiūlymai teikiami tik elektroninėmis priemonėmis. Pasiūlymai, pateikti vokuose popierine forma, nebus priimami ir vertinami, o bus grąžinami neatplėšti tiekėjui.</w:t>
      </w:r>
    </w:p>
    <w:p w14:paraId="6185F79F"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w:t>
      </w:r>
      <w:r w:rsidRPr="00436689">
        <w:t xml:space="preserve"> </w:t>
      </w:r>
      <w:r w:rsidRPr="00661AF8">
        <w:rPr>
          <w:rFonts w:ascii="Times New Roman" w:hAnsi="Times New Roman" w:cs="Times New Roman"/>
        </w:rPr>
        <w:t xml:space="preserve">Pasiūlymas gali būti </w:t>
      </w:r>
      <w:r w:rsidRPr="00661AF8">
        <w:rPr>
          <w:rFonts w:ascii="Times New Roman" w:hAnsi="Times New Roman" w:cs="Times New Roman"/>
          <w:b/>
          <w:bCs/>
        </w:rPr>
        <w:t>pasirašytas</w:t>
      </w:r>
      <w:r w:rsidRPr="00661AF8">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B797975"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5.12.1. pateikiami kvalifikuotu elektroniniu parašu pasirašyti elektroninėmis priemonėmis suformuoti dokumentai;</w:t>
      </w:r>
    </w:p>
    <w:p w14:paraId="2E35708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hAnsi="Times New Roman" w:cs="Times New Roman"/>
        </w:rPr>
        <w:t>5.12.2. skaitmeninės dokumentų kopijos (fiziniu parašu tvirtinami dokumentai turi būti pateikiami pasirašyti ir nuskenuoti).</w:t>
      </w:r>
    </w:p>
    <w:p w14:paraId="532A7143"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1E47F41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496C5E57"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5D6C01B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5.16. Perkančioji organizacija neatlygina Tiekėjams išlaidų, patirtų rengiant ir pateikiant pasiūlymus </w:t>
      </w:r>
    </w:p>
    <w:p w14:paraId="2E081B71" w14:textId="77777777" w:rsidR="005047F1" w:rsidRPr="00E92B10" w:rsidRDefault="005047F1" w:rsidP="00E92B10">
      <w:pPr>
        <w:spacing w:after="0" w:line="276" w:lineRule="auto"/>
        <w:rPr>
          <w:rFonts w:ascii="Times New Roman" w:eastAsiaTheme="minorEastAsia" w:hAnsi="Times New Roman" w:cs="Times New Roman"/>
          <w:lang w:eastAsia="lt-LT"/>
        </w:rPr>
      </w:pPr>
    </w:p>
    <w:p w14:paraId="08119592" w14:textId="77777777" w:rsidR="005047F1" w:rsidRPr="00F17875"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PASIŪLYMŲ ŠIFRAVIMAS</w:t>
      </w:r>
    </w:p>
    <w:p w14:paraId="25A3BB83" w14:textId="77777777" w:rsidR="005047F1" w:rsidRDefault="005047F1" w:rsidP="00135BB1">
      <w:pPr>
        <w:spacing w:after="0" w:line="276" w:lineRule="auto"/>
        <w:contextualSpacing/>
        <w:rPr>
          <w:rFonts w:ascii="Times New Roman" w:eastAsiaTheme="minorEastAsia" w:hAnsi="Times New Roman" w:cs="Times New Roman"/>
          <w:sz w:val="24"/>
          <w:szCs w:val="24"/>
          <w:lang w:eastAsia="lt-LT"/>
        </w:rPr>
      </w:pPr>
    </w:p>
    <w:p w14:paraId="155D5048" w14:textId="46333376" w:rsidR="005047F1" w:rsidRPr="007B0C83" w:rsidRDefault="000E3002" w:rsidP="007B0C83">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5047F1" w:rsidRPr="00E92B10">
        <w:rPr>
          <w:rFonts w:ascii="Times New Roman" w:eastAsia="Times New Roman" w:hAnsi="Times New Roman" w:cs="Times New Roman"/>
          <w:lang w:eastAsia="lt-LT"/>
        </w:rPr>
        <w:t xml:space="preserve">.1. </w:t>
      </w:r>
      <w:r w:rsidR="005047F1" w:rsidRPr="007B0C83">
        <w:rPr>
          <w:rFonts w:ascii="Times New Roman" w:eastAsia="Times New Roman" w:hAnsi="Times New Roman" w:cs="Times New Roman"/>
          <w:lang w:eastAsia="lt-LT"/>
        </w:rPr>
        <w:t>Tiekėjo teikiamas pasiūlymas gali būti užšifruojamas. Tiekėjas, nusprendęs pateikti užšifruotą pasiūlymą, turi:</w:t>
      </w:r>
    </w:p>
    <w:p w14:paraId="37DD9CC5" w14:textId="75DE906D" w:rsidR="005047F1" w:rsidRPr="007B0C83" w:rsidRDefault="005047F1" w:rsidP="007B0C83">
      <w:pPr>
        <w:spacing w:after="4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6.1.1. </w:t>
      </w:r>
      <w:r w:rsidRPr="007B0C83">
        <w:rPr>
          <w:rFonts w:ascii="Times New Roman" w:eastAsia="Times New Roman" w:hAnsi="Times New Roman" w:cs="Times New Roman"/>
          <w:u w:val="single"/>
          <w:lang w:eastAsia="lt-LT"/>
        </w:rPr>
        <w:t>iki pasiūlymų pateikimo termino pabaigos</w:t>
      </w:r>
      <w:r w:rsidRPr="007B0C83">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7B0C83">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7" w:history="1">
        <w:r w:rsidR="00895DFC" w:rsidRPr="007B0C83">
          <w:rPr>
            <w:rStyle w:val="Hyperlink"/>
            <w:rFonts w:ascii="Times New Roman" w:eastAsia="Arial Unicode MS" w:hAnsi="Times New Roman" w:cs="Times New Roman"/>
            <w:lang w:eastAsia="lt-LT"/>
          </w:rPr>
          <w:t>https://vpt.lrv.lt/uploads/vpt/documents/files/uzssisfravimo%20instrukcija(1).pdf</w:t>
        </w:r>
      </w:hyperlink>
      <w:r w:rsidR="00895DFC" w:rsidRPr="007B0C83">
        <w:rPr>
          <w:rFonts w:ascii="Times New Roman" w:eastAsia="Arial Unicode MS" w:hAnsi="Times New Roman" w:cs="Times New Roman"/>
          <w:color w:val="000000" w:themeColor="text1"/>
          <w:lang w:eastAsia="lt-LT"/>
        </w:rPr>
        <w:t>;</w:t>
      </w:r>
    </w:p>
    <w:p w14:paraId="4BD3F766" w14:textId="1698C0EC" w:rsidR="005047F1" w:rsidRPr="007B0C83"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6.1.2. </w:t>
      </w:r>
      <w:r w:rsidR="008720B7" w:rsidRPr="007B0C83">
        <w:rPr>
          <w:rFonts w:ascii="Times New Roman" w:eastAsia="Times New Roman" w:hAnsi="Times New Roman" w:cs="Times New Roman"/>
          <w:u w:val="single"/>
          <w:lang w:eastAsia="lt-LT"/>
        </w:rPr>
        <w:t xml:space="preserve">per </w:t>
      </w:r>
      <w:r w:rsidR="00EE46F4" w:rsidRPr="007B0C83">
        <w:rPr>
          <w:rFonts w:ascii="Times New Roman" w:eastAsia="Times New Roman" w:hAnsi="Times New Roman" w:cs="Times New Roman"/>
          <w:u w:val="single"/>
          <w:lang w:eastAsia="lt-LT"/>
        </w:rPr>
        <w:t>30</w:t>
      </w:r>
      <w:r w:rsidR="008720B7" w:rsidRPr="007B0C83">
        <w:rPr>
          <w:rFonts w:ascii="Times New Roman" w:eastAsia="Times New Roman" w:hAnsi="Times New Roman" w:cs="Times New Roman"/>
          <w:u w:val="single"/>
          <w:lang w:eastAsia="lt-LT"/>
        </w:rPr>
        <w:t xml:space="preserve"> min. nuo pasiūlymų pateikimo termino pabaigos CVP IS susirašinėjimo priemonėmis</w:t>
      </w:r>
      <w:r w:rsidR="008720B7" w:rsidRPr="007B0C83">
        <w:rPr>
          <w:rFonts w:ascii="Times New Roman" w:eastAsia="Times New Roman" w:hAnsi="Times New Roman" w:cs="Times New Roman"/>
          <w:lang w:eastAsia="lt-LT"/>
        </w:rPr>
        <w:t xml:space="preserve"> pateikti slaptažodį, su kuriuo perkančioji organizacija galės iššifruoti pateiktą pasiūlymą</w:t>
      </w:r>
      <w:r w:rsidRPr="007B0C83">
        <w:rPr>
          <w:rFonts w:ascii="Times New Roman" w:eastAsia="Times New Roman" w:hAnsi="Times New Roman" w:cs="Times New Roman"/>
          <w:lang w:eastAsia="lt-LT"/>
        </w:rPr>
        <w:t>.</w:t>
      </w:r>
    </w:p>
    <w:p w14:paraId="1DC6E8FC" w14:textId="5EBE3E59" w:rsidR="005047F1" w:rsidRPr="007B0C83" w:rsidRDefault="005047F1" w:rsidP="007B0C83">
      <w:pPr>
        <w:spacing w:after="0" w:line="276" w:lineRule="auto"/>
        <w:jc w:val="both"/>
        <w:rPr>
          <w:rFonts w:ascii="Times New Roman" w:eastAsia="Calibri" w:hAnsi="Times New Roman" w:cs="Times New Roman"/>
        </w:rPr>
      </w:pPr>
      <w:r w:rsidRPr="007B0C83">
        <w:rPr>
          <w:rFonts w:ascii="Times New Roman" w:eastAsia="Times New Roman" w:hAnsi="Times New Roman" w:cs="Times New Roman"/>
          <w:lang w:eastAsia="lt-LT"/>
        </w:rPr>
        <w:t xml:space="preserve">6.1.3. </w:t>
      </w:r>
      <w:r w:rsidRPr="007B0C83">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7B0C83">
        <w:t xml:space="preserve"> </w:t>
      </w:r>
      <w:hyperlink r:id="rId18" w:history="1">
        <w:r w:rsidR="00F17875" w:rsidRPr="007B0C83">
          <w:rPr>
            <w:rStyle w:val="Hyperlink"/>
            <w:rFonts w:ascii="Times New Roman" w:eastAsia="Calibri" w:hAnsi="Times New Roman" w:cs="Times New Roman"/>
          </w:rPr>
          <w:t>daiva.raubiene@kaupa.lt</w:t>
        </w:r>
      </w:hyperlink>
      <w:r w:rsidRPr="007B0C83">
        <w:rPr>
          <w:rFonts w:ascii="Times New Roman" w:eastAsia="Calibri" w:hAnsi="Times New Roman" w:cs="Times New Roman"/>
        </w:rPr>
        <w:t xml:space="preserve">, nurodant pirkimo pavadinimą, numerį ir datą. </w:t>
      </w:r>
      <w:r w:rsidRPr="007B0C83">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7B0C83"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1D6BF0"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1D6BF0">
        <w:rPr>
          <w:rFonts w:ascii="Times New Roman" w:eastAsia="Times New Roman" w:hAnsi="Times New Roman" w:cs="Times New Roman"/>
          <w:b/>
          <w:color w:val="000000" w:themeColor="text1"/>
        </w:rPr>
        <w:t>PASIŪLYMO GALIOJIMO UŽTIKRINIMAS</w:t>
      </w:r>
    </w:p>
    <w:p w14:paraId="51091A18" w14:textId="77777777" w:rsidR="001D6BF0" w:rsidRDefault="001D6BF0" w:rsidP="001D6BF0">
      <w:pPr>
        <w:spacing w:after="0" w:line="240" w:lineRule="auto"/>
        <w:ind w:firstLine="709"/>
        <w:jc w:val="both"/>
        <w:rPr>
          <w:rFonts w:ascii="Times New Roman" w:eastAsia="Times New Roman" w:hAnsi="Times New Roman" w:cs="Times New Roman"/>
          <w:color w:val="000000" w:themeColor="text1"/>
          <w:sz w:val="24"/>
          <w:szCs w:val="24"/>
        </w:rPr>
      </w:pPr>
    </w:p>
    <w:p w14:paraId="653AE395" w14:textId="5F441631" w:rsidR="001D6BF0" w:rsidRPr="005E5AF6" w:rsidRDefault="001D6BF0" w:rsidP="002E0E3D">
      <w:pPr>
        <w:spacing w:line="276" w:lineRule="auto"/>
        <w:jc w:val="both"/>
        <w:rPr>
          <w:rFonts w:ascii="Times New Roman" w:hAnsi="Times New Roman"/>
          <w:color w:val="000000" w:themeColor="text1"/>
        </w:rPr>
      </w:pPr>
      <w:r>
        <w:rPr>
          <w:rFonts w:ascii="Times New Roman" w:eastAsia="Times New Roman" w:hAnsi="Times New Roman" w:cs="Times New Roman"/>
          <w:color w:val="000000" w:themeColor="text1"/>
          <w:sz w:val="24"/>
          <w:szCs w:val="24"/>
        </w:rPr>
        <w:t>7.1. </w:t>
      </w:r>
      <w:r w:rsidRPr="005E5AF6">
        <w:rPr>
          <w:rFonts w:ascii="Times New Roman" w:eastAsia="Times New Roman" w:hAnsi="Times New Roman" w:cs="Times New Roman"/>
          <w:color w:val="000000" w:themeColor="text1"/>
        </w:rPr>
        <w:t>Perkančioji organizacija pasiūlymo galiojimo užtikrinimo nereikalauja,</w:t>
      </w:r>
      <w:r w:rsidRPr="005E5AF6">
        <w:rPr>
          <w:rFonts w:eastAsia="Calibri"/>
          <w:lang w:eastAsia="lt-LT"/>
        </w:rPr>
        <w:t xml:space="preserve"> </w:t>
      </w:r>
      <w:r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F17875"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SUSIPAŽINIMAS SU PASIŪLYMAIS IR JŲ VERTINIMAS</w:t>
      </w:r>
    </w:p>
    <w:p w14:paraId="3976A60E" w14:textId="77777777" w:rsidR="005047F1" w:rsidRPr="006E54AD" w:rsidRDefault="005047F1" w:rsidP="00135BB1">
      <w:pPr>
        <w:spacing w:after="0" w:line="276" w:lineRule="auto"/>
        <w:rPr>
          <w:rFonts w:ascii="Times New Roman" w:eastAsiaTheme="minorEastAsia" w:hAnsi="Times New Roman" w:cs="Times New Roman"/>
          <w:sz w:val="24"/>
          <w:szCs w:val="24"/>
          <w:lang w:eastAsia="lt-LT"/>
        </w:rPr>
      </w:pPr>
    </w:p>
    <w:p w14:paraId="17CD2AC0" w14:textId="564C46A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 </w:t>
      </w:r>
      <w:r w:rsidR="001C71F9" w:rsidRPr="00F17875">
        <w:rPr>
          <w:rFonts w:ascii="Times New Roman" w:eastAsia="Calibri" w:hAnsi="Times New Roman" w:cs="Times New Roman"/>
          <w:iCs/>
          <w:lang w:eastAsia="lt-LT"/>
        </w:rPr>
        <w:t xml:space="preserve">Pradinis susipažinimas su CVP IS priemonėmis gautais pasiūlymais pradedamas ne anksčiau nei po </w:t>
      </w:r>
      <w:r w:rsidR="00EE46F4" w:rsidRPr="00F17875">
        <w:rPr>
          <w:rFonts w:ascii="Times New Roman" w:eastAsia="Calibri" w:hAnsi="Times New Roman" w:cs="Times New Roman"/>
          <w:iCs/>
          <w:lang w:eastAsia="lt-LT"/>
        </w:rPr>
        <w:t>30</w:t>
      </w:r>
      <w:r w:rsidR="001C71F9" w:rsidRPr="00F17875">
        <w:rPr>
          <w:rFonts w:ascii="Times New Roman" w:eastAsia="Calibri" w:hAnsi="Times New Roman" w:cs="Times New Roman"/>
          <w:iCs/>
          <w:lang w:eastAsia="lt-LT"/>
        </w:rPr>
        <w:t xml:space="preserve"> minučių po galutinių pasiūlymų pateikimo termino pabaigos</w:t>
      </w:r>
      <w:r w:rsidR="005047F1" w:rsidRPr="00F17875">
        <w:rPr>
          <w:rFonts w:ascii="Times New Roman" w:eastAsia="Calibri" w:hAnsi="Times New Roman" w:cs="Times New Roman"/>
          <w:lang w:eastAsia="lt-LT"/>
        </w:rPr>
        <w:t>.</w:t>
      </w:r>
    </w:p>
    <w:p w14:paraId="34EDBC0D" w14:textId="7DCEAAB4"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.2. </w:t>
      </w:r>
      <w:r w:rsidR="005047F1" w:rsidRPr="00F17875">
        <w:rPr>
          <w:rFonts w:ascii="Times New Roman" w:eastAsia="Calibri" w:hAnsi="Times New Roman" w:cs="Times New Roman"/>
          <w:b/>
          <w:lang w:eastAsia="lt-LT"/>
        </w:rPr>
        <w:t xml:space="preserve">Kadangi pirkimas vykdomas CVP IS priemonėmis, </w:t>
      </w:r>
      <w:r w:rsidR="005047F1" w:rsidRPr="00F17875">
        <w:rPr>
          <w:rFonts w:ascii="Times New Roman" w:eastAsia="Calibri" w:hAnsi="Times New Roman" w:cs="Times New Roman"/>
          <w:b/>
        </w:rPr>
        <w:t xml:space="preserve">tiekėjai negalės dalyvauti posėdyje, kuriame susipažįstama su elektroninėmis priemonėmis pateiktais pasiūlymais. </w:t>
      </w:r>
    </w:p>
    <w:p w14:paraId="1F541052" w14:textId="5E8B3464" w:rsidR="005047F1" w:rsidRPr="00497338" w:rsidRDefault="001D6BF0"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Pr>
          <w:rFonts w:ascii="Times New Roman" w:eastAsia="Times New Roman" w:hAnsi="Times New Roman" w:cs="Times New Roman"/>
          <w:lang w:eastAsia="lt-LT"/>
        </w:rPr>
        <w:t>8.3</w:t>
      </w:r>
      <w:r w:rsidR="005047F1" w:rsidRPr="00F17875">
        <w:rPr>
          <w:rFonts w:ascii="Times New Roman" w:eastAsia="Times New Roman" w:hAnsi="Times New Roman" w:cs="Times New Roman"/>
          <w:lang w:eastAsia="lt-LT"/>
        </w:rPr>
        <w:t xml:space="preserve">. Ekonomiškai naudingiausias pasiūlymas išrenkamas pagal kainą. </w:t>
      </w:r>
      <w:r w:rsidR="00153F4D" w:rsidRPr="00153F4D">
        <w:rPr>
          <w:rFonts w:ascii="Times New Roman" w:eastAsia="Calibri" w:hAnsi="Times New Roman" w:cs="Times New Roman"/>
          <w:bCs/>
          <w:lang w:eastAsia="lt-LT"/>
        </w:rPr>
        <w:t>Pasiūlymai pagal kainą bus vertinami lyginant bendrą pasiūlymo kainą eurais su PVM pirkimo objektui ar atskiroms pirkimo objekto dalims (jeigu pirkimas skaidomas į dalis).</w:t>
      </w:r>
      <w:r w:rsidR="00497338">
        <w:rPr>
          <w:rFonts w:ascii="Times New Roman" w:eastAsia="Calibri" w:hAnsi="Times New Roman" w:cs="Times New Roman"/>
          <w:bCs/>
          <w:lang w:eastAsia="lt-LT"/>
        </w:rPr>
        <w:t xml:space="preserve"> </w:t>
      </w:r>
      <w:r w:rsidR="00497338" w:rsidRPr="00497338">
        <w:rPr>
          <w:rFonts w:ascii="Times New Roman" w:eastAsia="Calibri" w:hAnsi="Times New Roman" w:cs="Times New Roman"/>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702EC35" w14:textId="265EDA2C" w:rsidR="005047F1" w:rsidRPr="00153F4D" w:rsidRDefault="001D6BF0"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 xml:space="preserve">.4. Pateiktus pasiūlymus nagrinėja, vertina </w:t>
      </w:r>
      <w:r w:rsidR="0009690F" w:rsidRPr="00153F4D">
        <w:rPr>
          <w:rFonts w:ascii="Times New Roman" w:eastAsia="Calibri" w:hAnsi="Times New Roman" w:cs="Times New Roman"/>
          <w:bCs/>
          <w:lang w:eastAsia="lt-LT"/>
        </w:rPr>
        <w:t>P</w:t>
      </w:r>
      <w:r w:rsidR="0072011C" w:rsidRPr="00153F4D">
        <w:rPr>
          <w:rFonts w:ascii="Times New Roman" w:eastAsia="Calibri" w:hAnsi="Times New Roman" w:cs="Times New Roman"/>
          <w:bCs/>
          <w:lang w:eastAsia="lt-LT"/>
        </w:rPr>
        <w:t>erkan</w:t>
      </w:r>
      <w:r w:rsidR="0009690F" w:rsidRPr="00153F4D">
        <w:rPr>
          <w:rFonts w:ascii="Times New Roman" w:eastAsia="Calibri" w:hAnsi="Times New Roman" w:cs="Times New Roman"/>
          <w:bCs/>
          <w:lang w:eastAsia="lt-LT"/>
        </w:rPr>
        <w:t xml:space="preserve">čiosios organizacijos </w:t>
      </w:r>
      <w:r w:rsidR="005047F1" w:rsidRPr="00153F4D">
        <w:rPr>
          <w:rFonts w:ascii="Times New Roman" w:eastAsia="Calibri" w:hAnsi="Times New Roman" w:cs="Times New Roman"/>
          <w:bCs/>
          <w:lang w:eastAsia="lt-LT"/>
        </w:rPr>
        <w:t>pirkimo organizatorius (toliau – pirkimo organizatorius)</w:t>
      </w:r>
      <w:r w:rsidR="005161C3" w:rsidRPr="00153F4D">
        <w:rPr>
          <w:rFonts w:ascii="Times New Roman" w:eastAsia="Calibri" w:hAnsi="Times New Roman" w:cs="Times New Roman"/>
          <w:bCs/>
          <w:lang w:eastAsia="lt-LT"/>
        </w:rPr>
        <w:t>.</w:t>
      </w:r>
    </w:p>
    <w:p w14:paraId="462CA5F7" w14:textId="20B5AF9A" w:rsidR="005047F1" w:rsidRPr="00153F4D" w:rsidRDefault="001D6BF0"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.5. Pasiūlymų vertinimo metu:</w:t>
      </w:r>
    </w:p>
    <w:p w14:paraId="39E7C02F" w14:textId="23B7A1AA" w:rsidR="005047F1" w:rsidRPr="00153F4D" w:rsidRDefault="00020591" w:rsidP="00F17875">
      <w:pPr>
        <w:widowControl w:val="0"/>
        <w:autoSpaceDE w:val="0"/>
        <w:autoSpaceDN w:val="0"/>
        <w:adjustRightInd w:val="0"/>
        <w:spacing w:after="0" w:line="276" w:lineRule="auto"/>
        <w:jc w:val="both"/>
        <w:rPr>
          <w:rFonts w:ascii="Times New Roman" w:eastAsia="Calibri" w:hAnsi="Times New Roman" w:cs="Times New Roman"/>
          <w:bCs/>
          <w:highlight w:val="yellow"/>
          <w:lang w:eastAsia="lt-LT"/>
        </w:rPr>
      </w:pPr>
      <w:r w:rsidRPr="00153F4D">
        <w:rPr>
          <w:rFonts w:ascii="Times New Roman" w:eastAsia="Calibri" w:hAnsi="Times New Roman" w:cs="Times New Roman"/>
          <w:bCs/>
          <w:lang w:val="pt-BR" w:eastAsia="lt-LT"/>
        </w:rPr>
        <w:t>8</w:t>
      </w:r>
      <w:r w:rsidR="005047F1" w:rsidRPr="00153F4D">
        <w:rPr>
          <w:rFonts w:ascii="Times New Roman" w:eastAsia="Calibri" w:hAnsi="Times New Roman" w:cs="Times New Roman"/>
          <w:bCs/>
          <w:lang w:val="pt-BR" w:eastAsia="lt-LT"/>
        </w:rPr>
        <w:t>.5</w:t>
      </w:r>
      <w:r w:rsidR="005047F1" w:rsidRPr="00153F4D">
        <w:rPr>
          <w:rFonts w:ascii="Times New Roman" w:eastAsia="Calibri" w:hAnsi="Times New Roman" w:cs="Times New Roman"/>
          <w:bCs/>
        </w:rPr>
        <w:t xml:space="preserve">.1. vertinama ar tiekėjo </w:t>
      </w:r>
      <w:r w:rsidR="0025069B" w:rsidRPr="00153F4D">
        <w:rPr>
          <w:rFonts w:ascii="Times New Roman" w:eastAsia="Calibri" w:hAnsi="Times New Roman" w:cs="Times New Roman"/>
          <w:bCs/>
        </w:rPr>
        <w:t xml:space="preserve">pasiūlymas ir </w:t>
      </w:r>
      <w:r w:rsidR="005047F1" w:rsidRPr="00153F4D">
        <w:rPr>
          <w:rFonts w:ascii="Times New Roman" w:eastAsia="Calibri" w:hAnsi="Times New Roman" w:cs="Times New Roman"/>
          <w:bCs/>
        </w:rPr>
        <w:t>siūlomas pirkimo objektas atitinka pirkimo dokumentuose nustatytus reikalavimus;</w:t>
      </w:r>
    </w:p>
    <w:p w14:paraId="0AC4A18C" w14:textId="60B4DA0F" w:rsidR="005047F1" w:rsidRPr="00153F4D" w:rsidRDefault="00020591"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rPr>
        <w:t>8</w:t>
      </w:r>
      <w:r w:rsidR="005047F1" w:rsidRPr="00153F4D">
        <w:rPr>
          <w:rFonts w:ascii="Times New Roman" w:eastAsia="Calibri" w:hAnsi="Times New Roman" w:cs="Times New Roman"/>
          <w:bCs/>
        </w:rPr>
        <w:t>.5.2. vertinama ar pasiūlyme nėra kainos apskaičiavimo klaidų</w:t>
      </w:r>
      <w:r w:rsidR="005047F1" w:rsidRPr="00153F4D">
        <w:rPr>
          <w:rFonts w:ascii="Times New Roman" w:eastAsia="Calibri" w:hAnsi="Times New Roman" w:cs="Times New Roman"/>
          <w:bCs/>
          <w:lang w:eastAsia="lt-LT"/>
        </w:rPr>
        <w:t>;</w:t>
      </w:r>
    </w:p>
    <w:p w14:paraId="32302D86" w14:textId="495D2379" w:rsidR="005047F1" w:rsidRPr="00153F4D" w:rsidRDefault="00020591"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rPr>
        <w:lastRenderedPageBreak/>
        <w:t>8</w:t>
      </w:r>
      <w:r w:rsidR="005047F1" w:rsidRPr="00153F4D">
        <w:rPr>
          <w:rFonts w:ascii="Times New Roman" w:eastAsia="Calibri" w:hAnsi="Times New Roman" w:cs="Times New Roman"/>
          <w:bCs/>
        </w:rPr>
        <w:t xml:space="preserve">.5.3. </w:t>
      </w:r>
      <w:r w:rsidR="005047F1" w:rsidRPr="00153F4D">
        <w:rPr>
          <w:rFonts w:ascii="Times New Roman" w:hAnsi="Times New Roman"/>
          <w:bCs/>
        </w:rPr>
        <w:t xml:space="preserve">vertinama ar tiekėjo pasiūlyta pirkimo objekto </w:t>
      </w:r>
      <w:r w:rsidR="003731B5" w:rsidRPr="00153F4D">
        <w:rPr>
          <w:rFonts w:ascii="Times New Roman" w:hAnsi="Times New Roman"/>
          <w:bCs/>
        </w:rPr>
        <w:t xml:space="preserve">ar jo </w:t>
      </w:r>
      <w:r w:rsidR="005047F1" w:rsidRPr="00153F4D">
        <w:rPr>
          <w:rFonts w:ascii="Times New Roman" w:hAnsi="Times New Roman"/>
          <w:bCs/>
        </w:rPr>
        <w:t xml:space="preserve">dalies kaina nėra per didelė ir nepriimtina. Tiekėjo pasiūlyta kaina yra per didelė ir nepriimtina, jeigu ji viršija perkančiosios organizacijos pirkimo objekto </w:t>
      </w:r>
      <w:r w:rsidR="003731B5" w:rsidRPr="00153F4D">
        <w:rPr>
          <w:rFonts w:ascii="Times New Roman" w:hAnsi="Times New Roman"/>
          <w:bCs/>
        </w:rPr>
        <w:t xml:space="preserve">ar jo daliai </w:t>
      </w:r>
      <w:r w:rsidR="005047F1" w:rsidRPr="00153F4D">
        <w:rPr>
          <w:rFonts w:ascii="Times New Roman" w:hAnsi="Times New Roman"/>
          <w:bCs/>
        </w:rPr>
        <w:t>suplanuotas skirti lėšas, numatytas Pirkimo sąlygų 2.3 punkte;</w:t>
      </w:r>
    </w:p>
    <w:p w14:paraId="01F73BE4" w14:textId="08BFEC9F" w:rsidR="005047F1" w:rsidRPr="00153F4D" w:rsidRDefault="00020591"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rPr>
        <w:t>8</w:t>
      </w:r>
      <w:r w:rsidR="00A871A1" w:rsidRPr="00153F4D">
        <w:rPr>
          <w:rFonts w:ascii="Times New Roman" w:eastAsia="Calibri" w:hAnsi="Times New Roman" w:cs="Times New Roman"/>
          <w:bCs/>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153F4D" w:rsidRDefault="00020591" w:rsidP="00F17875">
      <w:pPr>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.5.</w:t>
      </w:r>
      <w:r w:rsidR="00A871A1" w:rsidRPr="00153F4D">
        <w:rPr>
          <w:rFonts w:ascii="Times New Roman" w:eastAsia="Calibri" w:hAnsi="Times New Roman" w:cs="Times New Roman"/>
          <w:bCs/>
          <w:lang w:eastAsia="lt-LT"/>
        </w:rPr>
        <w:t>5</w:t>
      </w:r>
      <w:r w:rsidR="005047F1" w:rsidRPr="00153F4D">
        <w:rPr>
          <w:rFonts w:ascii="Times New Roman" w:eastAsia="Calibri" w:hAnsi="Times New Roman" w:cs="Times New Roman"/>
          <w:bCs/>
          <w:lang w:eastAsia="lt-LT"/>
        </w:rPr>
        <w:t>. atlieka kitus veiksmus, susijusius su pasiūlymu vertinimu (pvz.: vertina ar pateikti visi dokumentai, kurie turėjo būti pateikti kartu su pasiūlymu ir pan.);</w:t>
      </w:r>
    </w:p>
    <w:p w14:paraId="513A9F45" w14:textId="3BBDA606" w:rsidR="005047F1" w:rsidRPr="00F17875" w:rsidRDefault="00020591" w:rsidP="00F17875">
      <w:pPr>
        <w:spacing w:after="0" w:line="276" w:lineRule="auto"/>
        <w:jc w:val="both"/>
        <w:rPr>
          <w:rFonts w:ascii="Times New Roman" w:eastAsia="Calibri" w:hAnsi="Times New Roman" w:cs="Times New Roman"/>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.6. Jeigu dalyvis pateikė netikslius, neišsamius ar klaidingus dokumentus ar duomenis apie atitiktį pirkimo dokumentų reikalavimams arba šių dokumentų ar duomenų trūksta, Pirkimo organizatorius</w:t>
      </w:r>
      <w:r w:rsidR="005161C3" w:rsidRPr="00153F4D">
        <w:rPr>
          <w:rFonts w:ascii="Times New Roman" w:eastAsia="Calibri" w:hAnsi="Times New Roman" w:cs="Times New Roman"/>
          <w:bCs/>
          <w:lang w:eastAsia="lt-LT"/>
        </w:rPr>
        <w:t>,</w:t>
      </w:r>
      <w:r w:rsidR="005047F1" w:rsidRPr="00153F4D">
        <w:rPr>
          <w:rFonts w:ascii="Times New Roman" w:eastAsia="Calibri" w:hAnsi="Times New Roman" w:cs="Times New Roman"/>
          <w:bCs/>
          <w:lang w:eastAsia="lt-LT"/>
        </w:rPr>
        <w:t xml:space="preserve"> nepažeisdama</w:t>
      </w:r>
      <w:r w:rsidR="005161C3" w:rsidRPr="00153F4D">
        <w:rPr>
          <w:rFonts w:ascii="Times New Roman" w:eastAsia="Calibri" w:hAnsi="Times New Roman" w:cs="Times New Roman"/>
          <w:bCs/>
          <w:lang w:eastAsia="lt-LT"/>
        </w:rPr>
        <w:t>s</w:t>
      </w:r>
      <w:r w:rsidR="005047F1" w:rsidRPr="00153F4D">
        <w:rPr>
          <w:rFonts w:ascii="Times New Roman" w:eastAsia="Calibri" w:hAnsi="Times New Roman" w:cs="Times New Roman"/>
          <w:bCs/>
          <w:lang w:eastAsia="lt-LT"/>
        </w:rPr>
        <w:t xml:space="preserve"> lygiateisiškumo ir skaidrumo principų, prašo dalyvį šiuos dokumentus ar duomenis patikslinti, papildyti arba paaiškinti per jos nustatytą protingą terminą. </w:t>
      </w:r>
      <w:r w:rsidR="00A871A1" w:rsidRPr="00153F4D">
        <w:rPr>
          <w:rFonts w:ascii="Times New Roman" w:eastAsia="Calibri" w:hAnsi="Times New Roman" w:cs="Times New Roman"/>
          <w:bCs/>
          <w:lang w:eastAsia="lt-LT"/>
        </w:rPr>
        <w:t>Duomenys ir (arba) dokumentai gali būti tikslinami, aiškinami ar papildomi, vadovaujantis VPĮ 45 straipsnio 3 dalies nuostatomis, pagrindiniais</w:t>
      </w:r>
      <w:r w:rsidR="00A871A1" w:rsidRPr="00F17875">
        <w:rPr>
          <w:rFonts w:ascii="Times New Roman" w:eastAsia="Calibri" w:hAnsi="Times New Roman" w:cs="Times New Roman"/>
          <w:lang w:eastAsia="lt-LT"/>
        </w:rPr>
        <w:t xml:space="preserve"> pirkimų principais ir Viešųjų pirkimų tarnybos direktoriaus 2022 m. gruodžio 30 d. įsakymu Nr. 1S-240 patvirtintomis Pasiūlymų patikslinimo, papildymo ar paaiškinimo taisyklėmis</w:t>
      </w:r>
      <w:r w:rsidR="00FD554C" w:rsidRPr="00F17875">
        <w:rPr>
          <w:rFonts w:ascii="Times New Roman" w:eastAsia="Calibri" w:hAnsi="Times New Roman" w:cs="Times New Roman"/>
          <w:lang w:eastAsia="lt-LT"/>
        </w:rPr>
        <w:t>.</w:t>
      </w:r>
    </w:p>
    <w:p w14:paraId="50FD09A9" w14:textId="3CD6E073"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F17875">
        <w:rPr>
          <w:rFonts w:ascii="Times New Roman" w:hAnsi="Times New Roman" w:cs="Times New Roman"/>
        </w:rPr>
        <w:t xml:space="preserve"> o</w:t>
      </w:r>
      <w:r w:rsidR="005047F1" w:rsidRPr="00F17875">
        <w:rPr>
          <w:rFonts w:ascii="Times New Roman" w:eastAsia="Calibri" w:hAnsi="Times New Roman" w:cs="Times New Roman"/>
          <w:lang w:eastAsia="lt-LT"/>
        </w:rPr>
        <w:t>rganizatoriui kreiptis ir daugiau kartų.</w:t>
      </w:r>
    </w:p>
    <w:p w14:paraId="43B90E04" w14:textId="63197AF7"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F17875">
        <w:rPr>
          <w:rFonts w:ascii="Times New Roman" w:eastAsia="Calibri" w:hAnsi="Times New Roman" w:cs="Times New Roman"/>
          <w:lang w:eastAsia="lt-LT"/>
        </w:rPr>
        <w:t>pirkimo dokumentų</w:t>
      </w:r>
      <w:r w:rsidR="005047F1" w:rsidRPr="00F17875">
        <w:rPr>
          <w:rFonts w:ascii="Times New Roman" w:eastAsia="Calibri" w:hAnsi="Times New Roman" w:cs="Times New Roman"/>
          <w:lang w:eastAsia="lt-LT"/>
        </w:rPr>
        <w:t xml:space="preserve"> reikalavimais, pasiūlymas turi būti atmestas.</w:t>
      </w:r>
    </w:p>
    <w:p w14:paraId="2D5B853F" w14:textId="00888F1A" w:rsidR="005047F1" w:rsidRPr="00F17875" w:rsidRDefault="002801EC" w:rsidP="00F17875">
      <w:pPr>
        <w:spacing w:after="0" w:line="276" w:lineRule="auto"/>
        <w:jc w:val="both"/>
        <w:rPr>
          <w:rFonts w:ascii="Times New Roman" w:eastAsia="Calibri" w:hAnsi="Times New Roman" w:cs="Times New Roman"/>
          <w:b/>
          <w:bCs/>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.10. </w:t>
      </w:r>
      <w:r w:rsidR="005047F1" w:rsidRPr="00F17875">
        <w:rPr>
          <w:rFonts w:ascii="Times New Roman" w:eastAsia="Calibri" w:hAnsi="Times New Roman" w:cs="Times New Roman"/>
        </w:rPr>
        <w:t xml:space="preserve">Sudaroma pasiūlymų eilė </w:t>
      </w:r>
      <w:r w:rsidR="00D83C0F" w:rsidRPr="00F17875">
        <w:rPr>
          <w:rFonts w:ascii="Times New Roman" w:eastAsia="Calibri" w:hAnsi="Times New Roman" w:cs="Times New Roman"/>
        </w:rPr>
        <w:t xml:space="preserve">(išskyrus atvejus, kai pasiūlymą pateikia, arba įvertinus pasiūlymus liko tik vienas tiekėjas) </w:t>
      </w:r>
      <w:r w:rsidR="005047F1" w:rsidRPr="00F17875">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F17875">
        <w:rPr>
          <w:rFonts w:ascii="Times New Roman" w:eastAsia="Calibri" w:hAnsi="Times New Roman" w:cs="Times New Roman"/>
        </w:rPr>
        <w:t xml:space="preserve">neatmesti ir </w:t>
      </w:r>
      <w:r w:rsidR="005047F1" w:rsidRPr="00F17875">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F17875">
        <w:rPr>
          <w:rFonts w:ascii="Times New Roman" w:eastAsia="Calibri" w:hAnsi="Times New Roman" w:cs="Times New Roman"/>
          <w:b/>
          <w:bCs/>
        </w:rPr>
        <w:t>Eilė nesudaroma, jei pasiūlymą pateikė ar, pirkimo procedūrų metu atmetus kitus pasiūlymus, liko vienas tiekėjas.</w:t>
      </w:r>
    </w:p>
    <w:p w14:paraId="2B139AE7" w14:textId="516DD29E"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p>
    <w:p w14:paraId="2A2A61AB" w14:textId="16C3DAA0"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bCs/>
        </w:rPr>
        <w:t>8</w:t>
      </w:r>
      <w:r w:rsidR="005047F1" w:rsidRPr="00F17875">
        <w:rPr>
          <w:rFonts w:ascii="Times New Roman" w:eastAsia="Calibri" w:hAnsi="Times New Roman" w:cs="Times New Roman"/>
          <w:bCs/>
        </w:rPr>
        <w:t xml:space="preserve">.12. </w:t>
      </w:r>
      <w:r w:rsidR="005047F1" w:rsidRPr="00F17875">
        <w:rPr>
          <w:rFonts w:ascii="Times New Roman" w:eastAsia="Calibri" w:hAnsi="Times New Roman" w:cs="Times New Roman"/>
          <w:lang w:eastAsia="lt-LT"/>
        </w:rPr>
        <w:t xml:space="preserve">Pirkimo organizatorius </w:t>
      </w:r>
      <w:r w:rsidR="005047F1" w:rsidRPr="00F17875">
        <w:rPr>
          <w:rFonts w:ascii="Times New Roman" w:eastAsia="Times New Roman" w:hAnsi="Times New Roman" w:cs="Times New Roman"/>
          <w:lang w:eastAsia="lt-LT"/>
        </w:rPr>
        <w:t xml:space="preserve">suinteresuotiems dalyviams, ne vėliau kaip per </w:t>
      </w:r>
      <w:r w:rsidR="00B446BE" w:rsidRPr="00F17875">
        <w:rPr>
          <w:rFonts w:ascii="Times New Roman" w:eastAsia="Times New Roman" w:hAnsi="Times New Roman" w:cs="Times New Roman"/>
          <w:lang w:eastAsia="lt-LT"/>
        </w:rPr>
        <w:t>3</w:t>
      </w:r>
      <w:r w:rsidR="005047F1" w:rsidRPr="00F17875">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9" w:tgtFrame="_blank" w:history="1">
        <w:r w:rsidR="005047F1" w:rsidRPr="00F17875">
          <w:rPr>
            <w:rFonts w:ascii="Times New Roman" w:eastAsia="Times New Roman" w:hAnsi="Times New Roman" w:cs="Times New Roman"/>
            <w:lang w:eastAsia="lt-LT"/>
          </w:rPr>
          <w:t>VPĮ 58 straipsnio 2 dalyje</w:t>
        </w:r>
      </w:hyperlink>
      <w:r w:rsidR="005047F1" w:rsidRPr="00F17875">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F17875"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F17875"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F17875">
        <w:rPr>
          <w:rFonts w:ascii="Times New Roman" w:eastAsia="Times New Roman" w:hAnsi="Times New Roman" w:cs="Times New Roman"/>
          <w:b/>
          <w:lang w:eastAsia="lt-LT"/>
        </w:rPr>
        <w:t xml:space="preserve">7.14. </w:t>
      </w:r>
      <w:r w:rsidRPr="00F17875">
        <w:rPr>
          <w:rFonts w:ascii="Times New Roman" w:eastAsia="Arial Unicode MS" w:hAnsi="Times New Roman" w:cs="Times New Roman"/>
          <w:b/>
          <w:bdr w:val="nil"/>
          <w:lang w:eastAsia="en-GB"/>
        </w:rPr>
        <w:t>Perkančioji organizacija atmeta pasiūlymą, jeigu:</w:t>
      </w:r>
    </w:p>
    <w:p w14:paraId="2A55067E" w14:textId="0C89A2DD" w:rsidR="005047F1" w:rsidRPr="00F17875"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F17875" w:rsidRDefault="00B124C9" w:rsidP="00F17875">
      <w:pPr>
        <w:spacing w:after="0" w:line="276" w:lineRule="auto"/>
        <w:jc w:val="both"/>
        <w:rPr>
          <w:rFonts w:ascii="Times New Roman" w:eastAsia="Calibri" w:hAnsi="Times New Roman" w:cs="Times New Roman"/>
        </w:rPr>
      </w:pPr>
      <w:r>
        <w:rPr>
          <w:rFonts w:ascii="Times New Roman" w:eastAsia="Arial Unicode MS" w:hAnsi="Times New Roman" w:cs="Times New Roman"/>
          <w:bdr w:val="nil"/>
          <w:lang w:eastAsia="en-GB"/>
        </w:rPr>
        <w:lastRenderedPageBreak/>
        <w:t>8</w:t>
      </w:r>
      <w:r w:rsidR="005047F1" w:rsidRPr="00F17875">
        <w:rPr>
          <w:rFonts w:ascii="Times New Roman" w:eastAsia="Arial Unicode MS" w:hAnsi="Times New Roman" w:cs="Times New Roman"/>
          <w:bdr w:val="nil"/>
          <w:lang w:eastAsia="en-GB"/>
        </w:rPr>
        <w:t xml:space="preserve">.14.2. </w:t>
      </w:r>
      <w:r w:rsidR="005047F1" w:rsidRPr="00F17875">
        <w:rPr>
          <w:rFonts w:ascii="Times New Roman" w:eastAsia="Calibri" w:hAnsi="Times New Roman" w:cs="Times New Roman"/>
        </w:rPr>
        <w:t xml:space="preserve">pasiūlymas neatitiko pirkimo sąlygose nustatytų reikalavimų </w:t>
      </w:r>
      <w:r w:rsidR="003B7C1F" w:rsidRPr="00F17875">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F17875">
        <w:rPr>
          <w:rFonts w:ascii="Times New Roman" w:eastAsia="Calibri" w:hAnsi="Times New Roman" w:cs="Times New Roman"/>
          <w:vertAlign w:val="superscript"/>
        </w:rPr>
        <w:footnoteReference w:id="1"/>
      </w:r>
      <w:r w:rsidR="005047F1" w:rsidRPr="00F17875">
        <w:rPr>
          <w:rFonts w:ascii="Times New Roman" w:eastAsia="Calibri" w:hAnsi="Times New Roman" w:cs="Times New Roman"/>
        </w:rPr>
        <w:t>;</w:t>
      </w:r>
    </w:p>
    <w:p w14:paraId="29B49177" w14:textId="63AF46A6" w:rsidR="00A871A1" w:rsidRPr="00F17875" w:rsidRDefault="00B124C9" w:rsidP="00F17875">
      <w:pP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 xml:space="preserve">.14.3. </w:t>
      </w:r>
      <w:r w:rsidR="005047F1" w:rsidRPr="00F17875">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F17875">
        <w:rPr>
          <w:rFonts w:ascii="Times New Roman" w:hAnsi="Times New Roman"/>
        </w:rPr>
        <w:t xml:space="preserve">ar jo </w:t>
      </w:r>
      <w:r w:rsidR="005047F1" w:rsidRPr="00F17875">
        <w:rPr>
          <w:rFonts w:ascii="Times New Roman" w:hAnsi="Times New Roman"/>
        </w:rPr>
        <w:t>daliai suplanuotas skirtas lėšas, numatytas pirkimo sąlygų 2.3 punkte;</w:t>
      </w:r>
    </w:p>
    <w:p w14:paraId="3DBD4A56" w14:textId="79CE0128"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.14.4.</w:t>
      </w:r>
      <w:r w:rsidR="00A871A1" w:rsidRPr="00F17875">
        <w:t xml:space="preserve"> </w:t>
      </w:r>
      <w:r w:rsidR="00A871A1" w:rsidRPr="00F17875">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342819" w:rsidRPr="00F17875">
        <w:rPr>
          <w:rFonts w:ascii="Times New Roman" w:eastAsia="Arial Unicode MS" w:hAnsi="Times New Roman" w:cs="Times New Roman"/>
          <w:bdr w:val="nil"/>
        </w:rPr>
        <w:t>.</w:t>
      </w:r>
      <w:r w:rsidR="00A871A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6</w:t>
      </w:r>
      <w:r w:rsidR="00A871A1" w:rsidRPr="00F17875">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7</w:t>
      </w:r>
      <w:r w:rsidR="005047F1" w:rsidRPr="00F17875">
        <w:rPr>
          <w:rFonts w:ascii="Times New Roman" w:eastAsia="Arial Unicode MS" w:hAnsi="Times New Roman" w:cs="Times New Roman"/>
          <w:bdr w:val="nil"/>
        </w:rPr>
        <w:t xml:space="preserve">. dalyvis per perkančiosios organizacijos </w:t>
      </w:r>
      <w:r w:rsidR="003B7C1F" w:rsidRPr="00F17875">
        <w:rPr>
          <w:rFonts w:ascii="Times New Roman" w:eastAsia="Arial Unicode MS" w:hAnsi="Times New Roman" w:cs="Times New Roman"/>
          <w:bdr w:val="nil"/>
        </w:rPr>
        <w:t>nustatytą terminą nepatikslino, nepapildė, nepaaiškino savo pasiūlymo</w:t>
      </w:r>
      <w:r w:rsidR="005047F1" w:rsidRPr="00F17875">
        <w:rPr>
          <w:rFonts w:ascii="Times New Roman" w:eastAsia="Arial Unicode MS" w:hAnsi="Times New Roman" w:cs="Times New Roman"/>
          <w:bdr w:val="nil"/>
        </w:rPr>
        <w:t xml:space="preserve">. </w:t>
      </w:r>
    </w:p>
    <w:p w14:paraId="28CD6910" w14:textId="34E7F5F8" w:rsidR="00132FE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F17875"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w:t>
      </w:r>
      <w:r w:rsidR="00342819" w:rsidRPr="00F17875">
        <w:rPr>
          <w:rFonts w:ascii="Times New Roman" w:eastAsia="Arial Unicode MS" w:hAnsi="Times New Roman" w:cs="Times New Roman"/>
          <w:bdr w:val="nil"/>
          <w:lang w:eastAsia="en-GB"/>
        </w:rPr>
        <w:t>9</w:t>
      </w:r>
      <w:r w:rsidR="005047F1" w:rsidRPr="00F17875">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10</w:t>
      </w:r>
      <w:r w:rsidR="00ED1F61" w:rsidRPr="00C17396">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11.</w:t>
      </w:r>
      <w:r w:rsidR="00ED1F61" w:rsidRPr="00C17396">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C17396">
        <w:rPr>
          <w:rFonts w:ascii="Times New Roman" w:eastAsia="Arial Unicode MS" w:hAnsi="Times New Roman" w:cs="Times New Roman"/>
          <w:b/>
          <w:bCs/>
          <w:bdr w:val="nil"/>
          <w:lang w:eastAsia="en-GB"/>
        </w:rPr>
        <w:t>VPĮ 46 straipsnio 4 dalies 1 punktas</w:t>
      </w:r>
      <w:r w:rsidR="00082D58" w:rsidRPr="00C17396">
        <w:rPr>
          <w:rFonts w:ascii="Times New Roman" w:eastAsia="Arial Unicode MS" w:hAnsi="Times New Roman" w:cs="Times New Roman"/>
          <w:bdr w:val="nil"/>
          <w:lang w:eastAsia="en-GB"/>
        </w:rPr>
        <w:t>).</w:t>
      </w:r>
    </w:p>
    <w:p w14:paraId="26621551" w14:textId="164B0C71"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C17396">
        <w:rPr>
          <w:rFonts w:ascii="Times New Roman" w:eastAsia="Arial Unicode MS" w:hAnsi="Times New Roman" w:cs="Times New Roman"/>
          <w:b/>
          <w:bCs/>
          <w:bdr w:val="nil"/>
          <w:lang w:eastAsia="en-GB"/>
        </w:rPr>
        <w:t>VPĮ 46 straipsnio 4 dalies 2 punktas</w:t>
      </w:r>
      <w:r w:rsidR="00082D58" w:rsidRPr="00C17396">
        <w:rPr>
          <w:rFonts w:ascii="Times New Roman" w:eastAsia="Arial Unicode MS" w:hAnsi="Times New Roman" w:cs="Times New Roman"/>
          <w:bdr w:val="nil"/>
          <w:lang w:eastAsia="en-GB"/>
        </w:rPr>
        <w:t>).</w:t>
      </w:r>
    </w:p>
    <w:p w14:paraId="1BD8949B" w14:textId="377455D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C17396">
        <w:rPr>
          <w:rFonts w:ascii="Times New Roman" w:eastAsia="Arial Unicode MS" w:hAnsi="Times New Roman" w:cs="Times New Roman"/>
          <w:b/>
          <w:bCs/>
          <w:bdr w:val="nil"/>
          <w:lang w:eastAsia="en-GB"/>
        </w:rPr>
        <w:t>VPĮ 46 straipsnio 4 dalies 3 punktas</w:t>
      </w:r>
      <w:r w:rsidR="00082D58" w:rsidRPr="00C17396">
        <w:rPr>
          <w:rFonts w:ascii="Times New Roman" w:eastAsia="Arial Unicode MS" w:hAnsi="Times New Roman" w:cs="Times New Roman"/>
          <w:bdr w:val="nil"/>
          <w:lang w:eastAsia="en-GB"/>
        </w:rPr>
        <w:t>).</w:t>
      </w:r>
    </w:p>
    <w:p w14:paraId="5EC9B00F" w14:textId="63F1275E" w:rsidR="00082D58" w:rsidRPr="00C17396"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4272AC" w:rsidRDefault="00B124C9" w:rsidP="00C17396">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 xml:space="preserve">.14.16.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w:t>
      </w:r>
      <w:r w:rsidR="00082D58" w:rsidRPr="00C17396">
        <w:rPr>
          <w:rFonts w:ascii="Times New Roman" w:eastAsia="Arial Unicode MS" w:hAnsi="Times New Roman" w:cs="Times New Roman"/>
          <w:bdr w:val="nil"/>
          <w:lang w:eastAsia="en-GB"/>
        </w:rPr>
        <w:lastRenderedPageBreak/>
        <w:t>pašalinimo, jų kvalifikacijos vertinimo, laimėtojo nustatymo, ir perkančioji organizacija gali tai įrodyti bet kokiomis teisėtomis priemonėmis (</w:t>
      </w:r>
      <w:r w:rsidR="00082D58" w:rsidRPr="00C17396">
        <w:rPr>
          <w:rFonts w:ascii="Times New Roman" w:eastAsia="Arial Unicode MS" w:hAnsi="Times New Roman" w:cs="Times New Roman"/>
          <w:b/>
          <w:bCs/>
          <w:bdr w:val="nil"/>
          <w:lang w:eastAsia="en-GB"/>
        </w:rPr>
        <w:t>VPĮ 46 straipsnio 4 dalies 5 punktas</w:t>
      </w:r>
      <w:r w:rsidR="00082D58" w:rsidRPr="00C17396">
        <w:rPr>
          <w:rFonts w:ascii="Times New Roman" w:eastAsia="Arial Unicode MS" w:hAnsi="Times New Roman" w:cs="Times New Roman"/>
          <w:bdr w:val="nil"/>
          <w:lang w:eastAsia="en-GB"/>
        </w:rPr>
        <w:t>).</w:t>
      </w:r>
    </w:p>
    <w:p w14:paraId="6DB167BA" w14:textId="14E08154" w:rsidR="00FD5427"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FD5427" w:rsidRPr="004272AC">
        <w:rPr>
          <w:rFonts w:ascii="Times New Roman" w:eastAsia="Arial Unicode MS" w:hAnsi="Times New Roman" w:cs="Times New Roman"/>
          <w:bdr w:val="nil"/>
          <w:lang w:eastAsia="en-GB"/>
        </w:rPr>
        <w:t>.14.17.</w:t>
      </w:r>
      <w:r w:rsidR="00FD5427" w:rsidRPr="004272AC">
        <w:t xml:space="preserve"> </w:t>
      </w:r>
      <w:r w:rsidR="00FD5427" w:rsidRPr="004272AC">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4272AC">
        <w:rPr>
          <w:rFonts w:ascii="Times New Roman" w:eastAsia="Arial Unicode MS" w:hAnsi="Times New Roman" w:cs="Times New Roman"/>
          <w:bdr w:val="nil"/>
          <w:lang w:eastAsia="en-GB"/>
        </w:rPr>
        <w:t>.15. Apie pasiūlymo atmetimą ir tokio atmetimo priežastis tiekėjas informuojamas raštu CVP IS priemonėmis.</w:t>
      </w:r>
    </w:p>
    <w:p w14:paraId="38B4C4E9" w14:textId="77777777" w:rsidR="001A26E8" w:rsidRPr="004272AC" w:rsidRDefault="001A26E8"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p>
    <w:p w14:paraId="6DEC96EF" w14:textId="77777777" w:rsidR="005047F1" w:rsidRPr="004272AC"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KITOS SĄLYGOS IR INFORMACIJA</w:t>
      </w:r>
    </w:p>
    <w:p w14:paraId="286743F0" w14:textId="77777777" w:rsidR="005047F1" w:rsidRPr="004272AC"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.1. Sutarties sudarymo atidėjimo terminas netaikomas.</w:t>
      </w:r>
    </w:p>
    <w:p w14:paraId="2C657E5B" w14:textId="4DA6179B" w:rsidR="00BE483C" w:rsidRPr="004272AC" w:rsidRDefault="00640C8E" w:rsidP="004272AC">
      <w:pPr>
        <w:spacing w:after="0" w:line="276" w:lineRule="auto"/>
        <w:jc w:val="both"/>
        <w:rPr>
          <w:rFonts w:ascii="Times New Roman" w:eastAsia="Times New Roman" w:hAnsi="Times New Roman" w:cs="Times New Roman"/>
          <w:lang w:eastAsia="lt-LT"/>
        </w:rPr>
      </w:pPr>
      <w:bookmarkStart w:id="1" w:name="_Hlk125710363"/>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.2. </w:t>
      </w:r>
      <w:r w:rsidR="00BE483C" w:rsidRPr="004272AC">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.3. </w:t>
      </w:r>
      <w:r w:rsidR="00B446BE" w:rsidRPr="004272AC">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A85160"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4272AC"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SUTARTIES SĄLYGOS</w:t>
      </w:r>
    </w:p>
    <w:p w14:paraId="097B32AD" w14:textId="77777777" w:rsidR="005047F1" w:rsidRPr="004272AC"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4272AC" w:rsidRDefault="00640C8E" w:rsidP="004272AC">
      <w:pPr>
        <w:spacing w:after="0" w:line="276" w:lineRule="auto"/>
        <w:jc w:val="both"/>
        <w:rPr>
          <w:rFonts w:ascii="Times New Roman" w:eastAsiaTheme="minorEastAsia" w:hAnsi="Times New Roman" w:cs="Times New Roman"/>
          <w:lang w:eastAsia="lt-LT"/>
        </w:rPr>
      </w:pPr>
      <w:r>
        <w:rPr>
          <w:rFonts w:ascii="Times New Roman" w:eastAsiaTheme="minorEastAsia" w:hAnsi="Times New Roman" w:cs="Times New Roman"/>
          <w:sz w:val="24"/>
          <w:szCs w:val="24"/>
          <w:lang w:eastAsia="lt-LT"/>
        </w:rPr>
        <w:t>10</w:t>
      </w:r>
      <w:r w:rsidR="005047F1" w:rsidRPr="00C71D73">
        <w:rPr>
          <w:rFonts w:ascii="Times New Roman" w:eastAsiaTheme="minorEastAsia" w:hAnsi="Times New Roman" w:cs="Times New Roman"/>
          <w:sz w:val="24"/>
          <w:szCs w:val="24"/>
          <w:lang w:eastAsia="lt-LT"/>
        </w:rPr>
        <w:t xml:space="preserve">.1. </w:t>
      </w:r>
      <w:r w:rsidR="005047F1" w:rsidRPr="004272AC">
        <w:rPr>
          <w:rFonts w:ascii="Times New Roman" w:eastAsiaTheme="minorEastAsia" w:hAnsi="Times New Roman" w:cs="Times New Roman"/>
          <w:lang w:eastAsia="lt-LT"/>
        </w:rPr>
        <w:t>Sutarties projektas pateikiamas pirkimo sąlygų priede Nr. 3.</w:t>
      </w:r>
    </w:p>
    <w:p w14:paraId="665AB146" w14:textId="77777777" w:rsidR="005047F1" w:rsidRPr="00A85160" w:rsidRDefault="005047F1" w:rsidP="00135BB1">
      <w:pPr>
        <w:spacing w:after="0" w:line="276" w:lineRule="auto"/>
        <w:jc w:val="both"/>
        <w:rPr>
          <w:rFonts w:ascii="Times New Roman" w:eastAsiaTheme="minorEastAsia" w:hAnsi="Times New Roman" w:cs="Times New Roman"/>
          <w:sz w:val="24"/>
          <w:szCs w:val="24"/>
          <w:lang w:eastAsia="lt-LT"/>
        </w:rPr>
      </w:pPr>
    </w:p>
    <w:p w14:paraId="404FAA6A" w14:textId="77777777" w:rsidR="005047F1" w:rsidRPr="004272AC"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4272AC">
        <w:rPr>
          <w:rFonts w:ascii="Times New Roman" w:eastAsia="Arial Unicode MS" w:hAnsi="Times New Roman" w:cs="Times New Roman"/>
          <w:b/>
          <w:bCs/>
          <w:caps/>
          <w:spacing w:val="4"/>
          <w:lang w:eastAsia="en-GB"/>
        </w:rPr>
        <w:t>PIRKIMO SĄLYGŲ PRIEDAI</w:t>
      </w:r>
    </w:p>
    <w:p w14:paraId="4B497222" w14:textId="77777777" w:rsidR="005047F1" w:rsidRPr="004272AC"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.1. Techninė specifikacija – Priedas Nr. 1;</w:t>
      </w:r>
    </w:p>
    <w:p w14:paraId="7F620992" w14:textId="58A471BD"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.2. Pasiūlymo forma – Priedas Nr. 2;</w:t>
      </w:r>
    </w:p>
    <w:p w14:paraId="6F162A49" w14:textId="19CA5AAE" w:rsidR="005047F1"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.3. Sutarties projektas – Priedas Nr. 3</w:t>
      </w:r>
      <w:r w:rsidR="0032693F">
        <w:rPr>
          <w:rFonts w:ascii="Times New Roman" w:eastAsia="Arial Unicode MS" w:hAnsi="Times New Roman" w:cs="Times New Roman"/>
          <w:lang w:eastAsia="en-GB"/>
        </w:rPr>
        <w:t>;</w:t>
      </w:r>
    </w:p>
    <w:p w14:paraId="04C2C04D" w14:textId="1F8DBA9D" w:rsidR="0032693F" w:rsidRPr="004272AC" w:rsidRDefault="0032693F" w:rsidP="00640C8E">
      <w:pPr>
        <w:suppressAutoHyphens/>
        <w:spacing w:after="0" w:line="276" w:lineRule="auto"/>
        <w:jc w:val="both"/>
        <w:rPr>
          <w:rFonts w:ascii="Times New Roman" w:eastAsia="Arial Unicode MS" w:hAnsi="Times New Roman" w:cs="Times New Roman"/>
          <w:lang w:eastAsia="en-GB"/>
        </w:rPr>
      </w:pPr>
      <w:r>
        <w:rPr>
          <w:rFonts w:ascii="Times New Roman" w:eastAsia="Arial Unicode MS" w:hAnsi="Times New Roman" w:cs="Times New Roman"/>
          <w:lang w:eastAsia="en-GB"/>
        </w:rPr>
        <w:t>11.4. Tiekėjo deklaracija – Priedas Nr. 4.</w:t>
      </w:r>
    </w:p>
    <w:p w14:paraId="40612349" w14:textId="6EC2D215" w:rsidR="005047F1" w:rsidRPr="004272AC" w:rsidRDefault="005047F1" w:rsidP="00A158B3">
      <w:pPr>
        <w:spacing w:after="0" w:line="240" w:lineRule="auto"/>
        <w:ind w:left="5102"/>
        <w:jc w:val="right"/>
        <w:rPr>
          <w:rFonts w:ascii="Times New Roman" w:eastAsia="Calibri" w:hAnsi="Times New Roman" w:cs="Times New Roman"/>
          <w:lang w:eastAsia="lt-LT"/>
        </w:rPr>
      </w:pPr>
      <w:r w:rsidRPr="00A85160">
        <w:rPr>
          <w:rFonts w:ascii="Times New Roman" w:eastAsia="Calibri" w:hAnsi="Times New Roman" w:cs="Times New Roman"/>
          <w:sz w:val="24"/>
          <w:szCs w:val="24"/>
          <w:bdr w:val="nil"/>
          <w:lang w:eastAsia="lt-LT"/>
        </w:rPr>
        <w:br w:type="page"/>
      </w:r>
    </w:p>
    <w:p w14:paraId="0985E347"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lastRenderedPageBreak/>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1</w:t>
      </w:r>
    </w:p>
    <w:p w14:paraId="706CC0C7" w14:textId="77777777" w:rsidR="00172A08" w:rsidRDefault="00172A08" w:rsidP="00172A08">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TECHNINĖ SPECIFIKACIJA</w:t>
      </w:r>
    </w:p>
    <w:p w14:paraId="172C9605" w14:textId="77777777" w:rsidR="00172A08" w:rsidRPr="00220890" w:rsidRDefault="00172A08" w:rsidP="00172A08">
      <w:pPr>
        <w:spacing w:after="0" w:line="240" w:lineRule="auto"/>
        <w:ind w:left="5102"/>
        <w:jc w:val="right"/>
        <w:rPr>
          <w:rFonts w:ascii="Times New Roman" w:eastAsia="Calibri" w:hAnsi="Times New Roman" w:cs="Times New Roman"/>
          <w:lang w:eastAsia="lt-LT"/>
        </w:rPr>
      </w:pPr>
    </w:p>
    <w:p w14:paraId="2483FDE2" w14:textId="1B3CE22B" w:rsidR="00172A08" w:rsidRPr="003A179A" w:rsidRDefault="00172A08" w:rsidP="00172A08">
      <w:pPr>
        <w:spacing w:after="0" w:line="240" w:lineRule="auto"/>
        <w:jc w:val="center"/>
        <w:rPr>
          <w:rFonts w:ascii="Times New Roman" w:eastAsia="Calibri" w:hAnsi="Times New Roman" w:cs="Times New Roman"/>
          <w:bCs/>
          <w:i/>
          <w:iCs/>
          <w:lang w:eastAsia="lt-LT"/>
        </w:rPr>
      </w:pPr>
      <w:r w:rsidRPr="003A179A">
        <w:rPr>
          <w:rFonts w:ascii="Times New Roman" w:eastAsia="Calibri" w:hAnsi="Times New Roman" w:cs="Times New Roman"/>
          <w:bCs/>
          <w:i/>
          <w:iCs/>
          <w:lang w:eastAsia="lt-LT"/>
        </w:rPr>
        <w:t>(pateikiama atskiru dokumentu)</w:t>
      </w:r>
    </w:p>
    <w:p w14:paraId="76AF8630" w14:textId="77777777" w:rsidR="00172A08" w:rsidRPr="00220890" w:rsidRDefault="00172A08" w:rsidP="00172A08">
      <w:pPr>
        <w:spacing w:after="0" w:line="240" w:lineRule="auto"/>
        <w:jc w:val="both"/>
        <w:rPr>
          <w:rFonts w:ascii="Times New Roman" w:eastAsia="Calibri" w:hAnsi="Times New Roman" w:cs="Times New Roman"/>
          <w:b/>
          <w:lang w:eastAsia="lt-LT"/>
        </w:rPr>
      </w:pPr>
    </w:p>
    <w:p w14:paraId="46BBDD64" w14:textId="77777777" w:rsidR="00172A08" w:rsidRPr="00220890" w:rsidRDefault="00172A08" w:rsidP="00172A08">
      <w:pPr>
        <w:spacing w:after="0" w:line="240" w:lineRule="auto"/>
        <w:jc w:val="both"/>
        <w:rPr>
          <w:rFonts w:ascii="Times New Roman" w:eastAsia="Calibri" w:hAnsi="Times New Roman" w:cs="Times New Roman"/>
          <w:b/>
          <w:lang w:eastAsia="lt-LT"/>
        </w:rPr>
      </w:pPr>
    </w:p>
    <w:p w14:paraId="3691AFCB" w14:textId="77777777" w:rsidR="00172A08" w:rsidRPr="00740ECA" w:rsidRDefault="00172A08" w:rsidP="00172A08">
      <w:pPr>
        <w:spacing w:after="200" w:line="276" w:lineRule="auto"/>
        <w:jc w:val="center"/>
        <w:rPr>
          <w:rFonts w:ascii="Times New Roman" w:eastAsia="Calibri" w:hAnsi="Times New Roman" w:cs="Times New Roman"/>
          <w:i/>
        </w:rPr>
      </w:pPr>
    </w:p>
    <w:p w14:paraId="0E11BD9D"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59A3F2B8" w14:textId="77777777" w:rsidR="00172A08" w:rsidRPr="00740ECA" w:rsidRDefault="00172A08" w:rsidP="00172A08">
      <w:pPr>
        <w:spacing w:after="200" w:line="276" w:lineRule="auto"/>
        <w:jc w:val="center"/>
        <w:rPr>
          <w:rFonts w:ascii="Times New Roman" w:eastAsia="Calibri" w:hAnsi="Times New Roman" w:cs="Times New Roman"/>
          <w:i/>
        </w:rPr>
      </w:pPr>
    </w:p>
    <w:p w14:paraId="01A37003" w14:textId="77777777" w:rsidR="00172A08" w:rsidRPr="00DA67E1" w:rsidRDefault="00172A08" w:rsidP="00172A08">
      <w:pPr>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bookmarkStart w:id="2" w:name="__DdeLink__990_4154601558"/>
      <w:bookmarkEnd w:id="2"/>
    </w:p>
    <w:p w14:paraId="760CDD88" w14:textId="77777777" w:rsidR="00172A08" w:rsidRPr="004272AC" w:rsidRDefault="00172A08" w:rsidP="00172A08">
      <w:pPr>
        <w:tabs>
          <w:tab w:val="right" w:leader="underscore" w:pos="8505"/>
        </w:tabs>
        <w:spacing w:after="0" w:line="240" w:lineRule="auto"/>
        <w:rPr>
          <w:rFonts w:ascii="Times New Roman" w:eastAsia="Calibri" w:hAnsi="Times New Roman" w:cs="Times New Roman"/>
        </w:rPr>
      </w:pPr>
    </w:p>
    <w:p w14:paraId="669B9E52" w14:textId="77777777" w:rsidR="00172A08" w:rsidRDefault="00172A08" w:rsidP="00172A08">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7B15952A" w14:textId="77777777" w:rsidR="00172A08" w:rsidRDefault="00172A08" w:rsidP="00172A08">
      <w:pPr>
        <w:spacing w:after="0" w:line="276" w:lineRule="auto"/>
        <w:jc w:val="center"/>
        <w:rPr>
          <w:rFonts w:ascii="Times New Roman" w:eastAsia="Calibri" w:hAnsi="Times New Roman" w:cs="Times New Roman"/>
          <w:i/>
        </w:rPr>
      </w:pPr>
    </w:p>
    <w:p w14:paraId="0608633F" w14:textId="77777777" w:rsidR="00172A08" w:rsidRDefault="00172A08" w:rsidP="00172A08">
      <w:pPr>
        <w:spacing w:after="0" w:line="276" w:lineRule="auto"/>
        <w:jc w:val="center"/>
        <w:rPr>
          <w:rFonts w:ascii="Times New Roman" w:eastAsia="Calibri" w:hAnsi="Times New Roman" w:cs="Times New Roman"/>
          <w:i/>
        </w:rPr>
      </w:pPr>
    </w:p>
    <w:p w14:paraId="0AD42C73"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3</w:t>
      </w:r>
    </w:p>
    <w:p w14:paraId="2D981BD2" w14:textId="77777777" w:rsidR="00172A08" w:rsidRPr="004272AC" w:rsidRDefault="00172A08" w:rsidP="00172A08">
      <w:pPr>
        <w:spacing w:after="0" w:line="240" w:lineRule="auto"/>
        <w:ind w:left="5102"/>
        <w:jc w:val="right"/>
        <w:rPr>
          <w:rFonts w:ascii="Times New Roman" w:eastAsia="Calibri" w:hAnsi="Times New Roman" w:cs="Times New Roman"/>
          <w:lang w:eastAsia="lt-LT"/>
        </w:rPr>
      </w:pPr>
    </w:p>
    <w:p w14:paraId="3F701C7C" w14:textId="77777777" w:rsidR="00172A08" w:rsidRPr="004272AC" w:rsidRDefault="00172A08" w:rsidP="00172A08">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4B0188AE" w14:textId="77777777" w:rsidR="00172A08" w:rsidRDefault="00172A08" w:rsidP="00172A08">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0699422B" w14:textId="77777777" w:rsidR="0032693F" w:rsidRDefault="0032693F" w:rsidP="00172A08">
      <w:pPr>
        <w:spacing w:after="0" w:line="276" w:lineRule="auto"/>
        <w:jc w:val="center"/>
        <w:rPr>
          <w:rFonts w:ascii="Times New Roman" w:eastAsia="Calibri" w:hAnsi="Times New Roman" w:cs="Times New Roman"/>
          <w:i/>
        </w:rPr>
      </w:pPr>
    </w:p>
    <w:p w14:paraId="270F2AF0" w14:textId="1AFFB1BD" w:rsidR="0032693F" w:rsidRPr="00740ECA" w:rsidRDefault="0032693F" w:rsidP="0032693F">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4</w:t>
      </w:r>
    </w:p>
    <w:p w14:paraId="5C46C018" w14:textId="77777777" w:rsidR="0032693F" w:rsidRDefault="0032693F" w:rsidP="00172A08">
      <w:pPr>
        <w:spacing w:after="0" w:line="276" w:lineRule="auto"/>
        <w:jc w:val="center"/>
        <w:rPr>
          <w:rFonts w:ascii="Times New Roman" w:eastAsia="Calibri" w:hAnsi="Times New Roman" w:cs="Times New Roman"/>
          <w:i/>
        </w:rPr>
      </w:pPr>
    </w:p>
    <w:p w14:paraId="6A5CA131" w14:textId="77777777" w:rsidR="0032693F" w:rsidRPr="004272AC" w:rsidRDefault="0032693F" w:rsidP="0032693F">
      <w:pPr>
        <w:spacing w:after="0" w:line="276" w:lineRule="auto"/>
        <w:jc w:val="center"/>
        <w:rPr>
          <w:rFonts w:ascii="Times New Roman" w:eastAsia="Calibri" w:hAnsi="Times New Roman" w:cs="Times New Roman"/>
          <w:i/>
        </w:rPr>
      </w:pPr>
    </w:p>
    <w:p w14:paraId="7EA0D4ED" w14:textId="77777777" w:rsidR="0032693F" w:rsidRDefault="0032693F" w:rsidP="0032693F">
      <w:pPr>
        <w:spacing w:after="0" w:line="240" w:lineRule="auto"/>
        <w:ind w:firstLine="851"/>
        <w:jc w:val="both"/>
      </w:pPr>
    </w:p>
    <w:p w14:paraId="7B157929" w14:textId="77777777" w:rsidR="0032693F" w:rsidRDefault="0032693F" w:rsidP="0032693F">
      <w:pPr>
        <w:spacing w:after="200" w:line="276" w:lineRule="auto"/>
        <w:jc w:val="center"/>
        <w:rPr>
          <w:rFonts w:ascii="Times New Roman" w:eastAsia="Calibri" w:hAnsi="Times New Roman" w:cs="Times New Roman"/>
          <w:b/>
          <w:bCs/>
          <w:iCs/>
        </w:rPr>
      </w:pPr>
      <w:r w:rsidRPr="00C561E1">
        <w:rPr>
          <w:rFonts w:ascii="Times New Roman" w:eastAsia="Calibri" w:hAnsi="Times New Roman" w:cs="Times New Roman"/>
          <w:b/>
          <w:bCs/>
          <w:iCs/>
        </w:rPr>
        <w:t>TIEKĖJO DEKLARACIJA DĖL APLINKOSAUGOS KRITERIJŲ ATITIKTIES</w:t>
      </w:r>
    </w:p>
    <w:p w14:paraId="3A51063E" w14:textId="77777777" w:rsidR="0032693F" w:rsidRPr="003A179A" w:rsidRDefault="0032693F" w:rsidP="0032693F">
      <w:pPr>
        <w:spacing w:after="0" w:line="240" w:lineRule="auto"/>
        <w:jc w:val="center"/>
        <w:rPr>
          <w:rFonts w:ascii="Times New Roman" w:eastAsia="Calibri" w:hAnsi="Times New Roman" w:cs="Times New Roman"/>
          <w:bCs/>
          <w:i/>
          <w:iCs/>
          <w:lang w:eastAsia="lt-LT"/>
        </w:rPr>
      </w:pPr>
      <w:r w:rsidRPr="003A179A">
        <w:rPr>
          <w:rFonts w:ascii="Times New Roman" w:eastAsia="Calibri" w:hAnsi="Times New Roman" w:cs="Times New Roman"/>
          <w:bCs/>
          <w:i/>
          <w:iCs/>
          <w:lang w:eastAsia="lt-LT"/>
        </w:rPr>
        <w:t>(pateikiama atskiru dokumentu)</w:t>
      </w:r>
    </w:p>
    <w:p w14:paraId="51695DAD" w14:textId="77777777" w:rsidR="0032693F" w:rsidRPr="00220890" w:rsidRDefault="0032693F" w:rsidP="0032693F">
      <w:pPr>
        <w:spacing w:after="0" w:line="240" w:lineRule="auto"/>
        <w:jc w:val="both"/>
        <w:rPr>
          <w:rFonts w:ascii="Times New Roman" w:eastAsia="Calibri" w:hAnsi="Times New Roman" w:cs="Times New Roman"/>
          <w:b/>
          <w:lang w:eastAsia="lt-LT"/>
        </w:rPr>
      </w:pPr>
    </w:p>
    <w:p w14:paraId="68B31C49" w14:textId="77777777" w:rsidR="0032693F" w:rsidRPr="00C561E1" w:rsidRDefault="0032693F" w:rsidP="0032693F">
      <w:pPr>
        <w:spacing w:after="200" w:line="276" w:lineRule="auto"/>
        <w:jc w:val="center"/>
        <w:rPr>
          <w:rFonts w:ascii="Times New Roman" w:eastAsia="Calibri" w:hAnsi="Times New Roman" w:cs="Times New Roman"/>
          <w:b/>
          <w:bCs/>
          <w:iCs/>
        </w:rPr>
      </w:pPr>
    </w:p>
    <w:p w14:paraId="01D61DD9" w14:textId="77777777" w:rsidR="0032693F" w:rsidRPr="00C561E1" w:rsidRDefault="0032693F" w:rsidP="0032693F">
      <w:pPr>
        <w:spacing w:after="200" w:line="276" w:lineRule="auto"/>
        <w:jc w:val="center"/>
        <w:rPr>
          <w:rFonts w:ascii="Times New Roman" w:eastAsia="Calibri" w:hAnsi="Times New Roman" w:cs="Times New Roman"/>
          <w:b/>
          <w:bCs/>
          <w:iCs/>
        </w:rPr>
      </w:pPr>
    </w:p>
    <w:p w14:paraId="541FFDE8" w14:textId="77777777" w:rsidR="0032693F" w:rsidRDefault="0032693F" w:rsidP="00172A08">
      <w:pPr>
        <w:spacing w:after="0" w:line="276" w:lineRule="auto"/>
        <w:jc w:val="center"/>
        <w:rPr>
          <w:rFonts w:ascii="Times New Roman" w:eastAsia="Calibri" w:hAnsi="Times New Roman" w:cs="Times New Roman"/>
          <w:i/>
        </w:rPr>
      </w:pPr>
    </w:p>
    <w:p w14:paraId="5EBF645A" w14:textId="77777777" w:rsidR="007B5778" w:rsidRDefault="007B5778" w:rsidP="005047F1">
      <w:pPr>
        <w:spacing w:after="0" w:line="240" w:lineRule="auto"/>
        <w:ind w:left="5102"/>
        <w:jc w:val="right"/>
        <w:rPr>
          <w:rFonts w:ascii="Times New Roman" w:eastAsia="Calibri" w:hAnsi="Times New Roman" w:cs="Times New Roman"/>
          <w:lang w:eastAsia="lt-LT"/>
        </w:rPr>
      </w:pPr>
    </w:p>
    <w:sectPr w:rsidR="007B5778" w:rsidSect="00A158B3">
      <w:footerReference w:type="default" r:id="rId20"/>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7DB78" w14:textId="77777777" w:rsidR="00AC2C85" w:rsidRDefault="00AC2C85">
      <w:pPr>
        <w:spacing w:after="0" w:line="240" w:lineRule="auto"/>
      </w:pPr>
      <w:r>
        <w:separator/>
      </w:r>
    </w:p>
  </w:endnote>
  <w:endnote w:type="continuationSeparator" w:id="0">
    <w:p w14:paraId="114A839A" w14:textId="77777777" w:rsidR="00AC2C85" w:rsidRDefault="00AC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631F0" w14:textId="77777777" w:rsidR="00AC2C85" w:rsidRDefault="00AC2C85">
      <w:pPr>
        <w:spacing w:after="0" w:line="240" w:lineRule="auto"/>
      </w:pPr>
      <w:r>
        <w:separator/>
      </w:r>
    </w:p>
  </w:footnote>
  <w:footnote w:type="continuationSeparator" w:id="0">
    <w:p w14:paraId="59C3B622" w14:textId="77777777" w:rsidR="00AC2C85" w:rsidRDefault="00AC2C85">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xml:space="preserve">, patvirtintos Viešųjų pirkimų tarnybos direktoriaus 2022 m. gruodžio 30 d. įsakymu </w:t>
      </w:r>
      <w:proofErr w:type="spellStart"/>
      <w:r w:rsidRPr="00E1490E">
        <w:rPr>
          <w:rStyle w:val="Hyperlink"/>
          <w:rFonts w:ascii="Times New Roman" w:hAnsi="Times New Roman" w:cs="Times New Roman"/>
          <w:spacing w:val="2"/>
          <w:shd w:val="clear" w:color="auto" w:fill="FFFFFF"/>
        </w:rPr>
        <w:t>Nr</w:t>
      </w:r>
      <w:proofErr w:type="spellEnd"/>
      <w:r w:rsidRPr="00E1490E">
        <w:rPr>
          <w:rStyle w:val="Hyperlink"/>
          <w:rFonts w:ascii="Times New Roman" w:hAnsi="Times New Roman" w:cs="Times New Roman"/>
          <w:spacing w:val="2"/>
          <w:shd w:val="clear" w:color="auto" w:fill="FFFFFF"/>
        </w:rPr>
        <w:t xml:space="preserve">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71DC560A"/>
    <w:multiLevelType w:val="hybridMultilevel"/>
    <w:tmpl w:val="28C0B666"/>
    <w:lvl w:ilvl="0" w:tplc="00AC012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45091383">
    <w:abstractNumId w:val="2"/>
  </w:num>
  <w:num w:numId="2" w16cid:durableId="376513736">
    <w:abstractNumId w:val="4"/>
  </w:num>
  <w:num w:numId="3" w16cid:durableId="1546990618">
    <w:abstractNumId w:val="5"/>
  </w:num>
  <w:num w:numId="4" w16cid:durableId="1908224025">
    <w:abstractNumId w:val="3"/>
  </w:num>
  <w:num w:numId="5" w16cid:durableId="44452865">
    <w:abstractNumId w:val="1"/>
  </w:num>
  <w:num w:numId="6" w16cid:durableId="997418954">
    <w:abstractNumId w:val="0"/>
  </w:num>
  <w:num w:numId="7" w16cid:durableId="613445507">
    <w:abstractNumId w:val="6"/>
  </w:num>
  <w:num w:numId="8" w16cid:durableId="19189010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0199"/>
    <w:rsid w:val="00006012"/>
    <w:rsid w:val="000074C7"/>
    <w:rsid w:val="00007FD5"/>
    <w:rsid w:val="00020591"/>
    <w:rsid w:val="00026373"/>
    <w:rsid w:val="00026BE2"/>
    <w:rsid w:val="0003128F"/>
    <w:rsid w:val="00042016"/>
    <w:rsid w:val="00047F70"/>
    <w:rsid w:val="00051062"/>
    <w:rsid w:val="00051A48"/>
    <w:rsid w:val="00063BB2"/>
    <w:rsid w:val="000674BB"/>
    <w:rsid w:val="0007190F"/>
    <w:rsid w:val="00080E8B"/>
    <w:rsid w:val="00082D58"/>
    <w:rsid w:val="00093AAB"/>
    <w:rsid w:val="0009690F"/>
    <w:rsid w:val="000A22B2"/>
    <w:rsid w:val="000B3294"/>
    <w:rsid w:val="000B6AE0"/>
    <w:rsid w:val="000B7402"/>
    <w:rsid w:val="000C2DAB"/>
    <w:rsid w:val="000C5D50"/>
    <w:rsid w:val="000C7B04"/>
    <w:rsid w:val="000D3236"/>
    <w:rsid w:val="000E3002"/>
    <w:rsid w:val="000E3BAE"/>
    <w:rsid w:val="000E4AE9"/>
    <w:rsid w:val="000F33AC"/>
    <w:rsid w:val="000F7BF2"/>
    <w:rsid w:val="0011608C"/>
    <w:rsid w:val="00124A5E"/>
    <w:rsid w:val="00124E3C"/>
    <w:rsid w:val="00132FE1"/>
    <w:rsid w:val="001331F7"/>
    <w:rsid w:val="00135BB1"/>
    <w:rsid w:val="001440AC"/>
    <w:rsid w:val="001451B4"/>
    <w:rsid w:val="001476C0"/>
    <w:rsid w:val="00153F4D"/>
    <w:rsid w:val="00154358"/>
    <w:rsid w:val="001574F1"/>
    <w:rsid w:val="00172A08"/>
    <w:rsid w:val="00172CDC"/>
    <w:rsid w:val="00197319"/>
    <w:rsid w:val="001A26E8"/>
    <w:rsid w:val="001B1582"/>
    <w:rsid w:val="001B371D"/>
    <w:rsid w:val="001C2489"/>
    <w:rsid w:val="001C60F7"/>
    <w:rsid w:val="001C71F9"/>
    <w:rsid w:val="001D6BF0"/>
    <w:rsid w:val="0020040D"/>
    <w:rsid w:val="00203D43"/>
    <w:rsid w:val="00217EE8"/>
    <w:rsid w:val="00220A92"/>
    <w:rsid w:val="00221E28"/>
    <w:rsid w:val="0022566A"/>
    <w:rsid w:val="002401F7"/>
    <w:rsid w:val="00246B52"/>
    <w:rsid w:val="0025069B"/>
    <w:rsid w:val="00257DF5"/>
    <w:rsid w:val="00264A12"/>
    <w:rsid w:val="00265B19"/>
    <w:rsid w:val="00266B46"/>
    <w:rsid w:val="00266DB7"/>
    <w:rsid w:val="00272EB0"/>
    <w:rsid w:val="0027370B"/>
    <w:rsid w:val="002801EC"/>
    <w:rsid w:val="00280C28"/>
    <w:rsid w:val="00284F40"/>
    <w:rsid w:val="002877E8"/>
    <w:rsid w:val="00290976"/>
    <w:rsid w:val="00296CBE"/>
    <w:rsid w:val="00297D0C"/>
    <w:rsid w:val="002A1244"/>
    <w:rsid w:val="002D764D"/>
    <w:rsid w:val="002E0E3D"/>
    <w:rsid w:val="002E57EF"/>
    <w:rsid w:val="0030650C"/>
    <w:rsid w:val="0031512F"/>
    <w:rsid w:val="00316767"/>
    <w:rsid w:val="00316944"/>
    <w:rsid w:val="00325B64"/>
    <w:rsid w:val="0032693F"/>
    <w:rsid w:val="00330AD1"/>
    <w:rsid w:val="00330C6B"/>
    <w:rsid w:val="003421EB"/>
    <w:rsid w:val="00342819"/>
    <w:rsid w:val="00342A54"/>
    <w:rsid w:val="003525B3"/>
    <w:rsid w:val="00367BB0"/>
    <w:rsid w:val="003704F8"/>
    <w:rsid w:val="003731B5"/>
    <w:rsid w:val="00375AA5"/>
    <w:rsid w:val="00383532"/>
    <w:rsid w:val="00387CB3"/>
    <w:rsid w:val="00391D13"/>
    <w:rsid w:val="003955B1"/>
    <w:rsid w:val="003A1746"/>
    <w:rsid w:val="003A17C0"/>
    <w:rsid w:val="003A3355"/>
    <w:rsid w:val="003A38F5"/>
    <w:rsid w:val="003A7E69"/>
    <w:rsid w:val="003B7C1F"/>
    <w:rsid w:val="003C07D2"/>
    <w:rsid w:val="003D3127"/>
    <w:rsid w:val="003D5F51"/>
    <w:rsid w:val="003E7736"/>
    <w:rsid w:val="003E7BF2"/>
    <w:rsid w:val="004006C2"/>
    <w:rsid w:val="00400BE2"/>
    <w:rsid w:val="00404914"/>
    <w:rsid w:val="00414AAE"/>
    <w:rsid w:val="004264FE"/>
    <w:rsid w:val="004272AC"/>
    <w:rsid w:val="00434998"/>
    <w:rsid w:val="00440C20"/>
    <w:rsid w:val="0045415C"/>
    <w:rsid w:val="0046304C"/>
    <w:rsid w:val="00466FD6"/>
    <w:rsid w:val="00472AC4"/>
    <w:rsid w:val="00475F29"/>
    <w:rsid w:val="00476A6A"/>
    <w:rsid w:val="004830E1"/>
    <w:rsid w:val="00497338"/>
    <w:rsid w:val="004A309A"/>
    <w:rsid w:val="004C2959"/>
    <w:rsid w:val="004C7ED6"/>
    <w:rsid w:val="004E3AFC"/>
    <w:rsid w:val="004E6503"/>
    <w:rsid w:val="004E7D0A"/>
    <w:rsid w:val="004F188A"/>
    <w:rsid w:val="004F4B17"/>
    <w:rsid w:val="005047F1"/>
    <w:rsid w:val="00511B81"/>
    <w:rsid w:val="005161C3"/>
    <w:rsid w:val="00535AA9"/>
    <w:rsid w:val="00545658"/>
    <w:rsid w:val="00556B49"/>
    <w:rsid w:val="005579BF"/>
    <w:rsid w:val="005616AC"/>
    <w:rsid w:val="005833B0"/>
    <w:rsid w:val="00590977"/>
    <w:rsid w:val="005A1ADF"/>
    <w:rsid w:val="005B61A2"/>
    <w:rsid w:val="005C1298"/>
    <w:rsid w:val="005D1C4F"/>
    <w:rsid w:val="005E5AF6"/>
    <w:rsid w:val="005F68D8"/>
    <w:rsid w:val="00610CCA"/>
    <w:rsid w:val="00617553"/>
    <w:rsid w:val="0063287D"/>
    <w:rsid w:val="00640C8E"/>
    <w:rsid w:val="00641044"/>
    <w:rsid w:val="006415EB"/>
    <w:rsid w:val="00645DA3"/>
    <w:rsid w:val="00650E19"/>
    <w:rsid w:val="00663D44"/>
    <w:rsid w:val="0066456C"/>
    <w:rsid w:val="00667EE5"/>
    <w:rsid w:val="00671A78"/>
    <w:rsid w:val="00675D31"/>
    <w:rsid w:val="00697F25"/>
    <w:rsid w:val="006A1946"/>
    <w:rsid w:val="006C2CAD"/>
    <w:rsid w:val="006C320E"/>
    <w:rsid w:val="006C373A"/>
    <w:rsid w:val="006C7647"/>
    <w:rsid w:val="006D24D1"/>
    <w:rsid w:val="006D4EF3"/>
    <w:rsid w:val="006E1435"/>
    <w:rsid w:val="006E16D5"/>
    <w:rsid w:val="006E1D69"/>
    <w:rsid w:val="006E4524"/>
    <w:rsid w:val="006E54AD"/>
    <w:rsid w:val="006F7C12"/>
    <w:rsid w:val="00710F30"/>
    <w:rsid w:val="00716243"/>
    <w:rsid w:val="0072011C"/>
    <w:rsid w:val="0072377F"/>
    <w:rsid w:val="007401D3"/>
    <w:rsid w:val="00745DA9"/>
    <w:rsid w:val="007468DE"/>
    <w:rsid w:val="007635FA"/>
    <w:rsid w:val="00773ACB"/>
    <w:rsid w:val="00784FB4"/>
    <w:rsid w:val="00785369"/>
    <w:rsid w:val="007B0C83"/>
    <w:rsid w:val="007B5778"/>
    <w:rsid w:val="007C054E"/>
    <w:rsid w:val="007C288D"/>
    <w:rsid w:val="007D727A"/>
    <w:rsid w:val="007F42AF"/>
    <w:rsid w:val="007F5ECF"/>
    <w:rsid w:val="007F79C3"/>
    <w:rsid w:val="008005A9"/>
    <w:rsid w:val="00802D5C"/>
    <w:rsid w:val="00815000"/>
    <w:rsid w:val="0082028E"/>
    <w:rsid w:val="008243DD"/>
    <w:rsid w:val="008307F2"/>
    <w:rsid w:val="00855DBF"/>
    <w:rsid w:val="00861978"/>
    <w:rsid w:val="008720B7"/>
    <w:rsid w:val="0087432E"/>
    <w:rsid w:val="00874D56"/>
    <w:rsid w:val="0087764C"/>
    <w:rsid w:val="00893C4F"/>
    <w:rsid w:val="00895DFC"/>
    <w:rsid w:val="00895E0F"/>
    <w:rsid w:val="008B3E9E"/>
    <w:rsid w:val="008C0CC2"/>
    <w:rsid w:val="008D2F1B"/>
    <w:rsid w:val="008D4173"/>
    <w:rsid w:val="008E215D"/>
    <w:rsid w:val="008E2CE7"/>
    <w:rsid w:val="008E4B18"/>
    <w:rsid w:val="008F56B1"/>
    <w:rsid w:val="008F5D77"/>
    <w:rsid w:val="0091047E"/>
    <w:rsid w:val="00911490"/>
    <w:rsid w:val="009130AB"/>
    <w:rsid w:val="00913AB6"/>
    <w:rsid w:val="00920944"/>
    <w:rsid w:val="009211FE"/>
    <w:rsid w:val="0092220C"/>
    <w:rsid w:val="00925787"/>
    <w:rsid w:val="00934A07"/>
    <w:rsid w:val="00943F6E"/>
    <w:rsid w:val="0095147C"/>
    <w:rsid w:val="0097726F"/>
    <w:rsid w:val="0098232E"/>
    <w:rsid w:val="00987B56"/>
    <w:rsid w:val="00990617"/>
    <w:rsid w:val="009A1119"/>
    <w:rsid w:val="009A65ED"/>
    <w:rsid w:val="009B460F"/>
    <w:rsid w:val="009B62D6"/>
    <w:rsid w:val="009B711C"/>
    <w:rsid w:val="009E1131"/>
    <w:rsid w:val="009F33AB"/>
    <w:rsid w:val="009F67D8"/>
    <w:rsid w:val="00A05E53"/>
    <w:rsid w:val="00A10985"/>
    <w:rsid w:val="00A158B3"/>
    <w:rsid w:val="00A16F14"/>
    <w:rsid w:val="00A26D86"/>
    <w:rsid w:val="00A330D6"/>
    <w:rsid w:val="00A617CC"/>
    <w:rsid w:val="00A619D8"/>
    <w:rsid w:val="00A66F86"/>
    <w:rsid w:val="00A70E2A"/>
    <w:rsid w:val="00A72F91"/>
    <w:rsid w:val="00A8043E"/>
    <w:rsid w:val="00A816B9"/>
    <w:rsid w:val="00A871A1"/>
    <w:rsid w:val="00A941FD"/>
    <w:rsid w:val="00AA2C00"/>
    <w:rsid w:val="00AA682B"/>
    <w:rsid w:val="00AC20CE"/>
    <w:rsid w:val="00AC2C85"/>
    <w:rsid w:val="00AD1FCD"/>
    <w:rsid w:val="00AE4898"/>
    <w:rsid w:val="00AF3079"/>
    <w:rsid w:val="00B07EF2"/>
    <w:rsid w:val="00B124C9"/>
    <w:rsid w:val="00B2112B"/>
    <w:rsid w:val="00B34178"/>
    <w:rsid w:val="00B344DC"/>
    <w:rsid w:val="00B446BE"/>
    <w:rsid w:val="00B66700"/>
    <w:rsid w:val="00B737DE"/>
    <w:rsid w:val="00B77134"/>
    <w:rsid w:val="00B8541C"/>
    <w:rsid w:val="00B86215"/>
    <w:rsid w:val="00B90FD9"/>
    <w:rsid w:val="00B97D78"/>
    <w:rsid w:val="00BA296D"/>
    <w:rsid w:val="00BA580B"/>
    <w:rsid w:val="00BC1191"/>
    <w:rsid w:val="00BC6460"/>
    <w:rsid w:val="00BC691B"/>
    <w:rsid w:val="00BD7F39"/>
    <w:rsid w:val="00BE483C"/>
    <w:rsid w:val="00BF601A"/>
    <w:rsid w:val="00C04C41"/>
    <w:rsid w:val="00C12E99"/>
    <w:rsid w:val="00C157AE"/>
    <w:rsid w:val="00C17396"/>
    <w:rsid w:val="00C41802"/>
    <w:rsid w:val="00C624F4"/>
    <w:rsid w:val="00C661A9"/>
    <w:rsid w:val="00C71D73"/>
    <w:rsid w:val="00C842C0"/>
    <w:rsid w:val="00C876AF"/>
    <w:rsid w:val="00C942B8"/>
    <w:rsid w:val="00CA0530"/>
    <w:rsid w:val="00CA4444"/>
    <w:rsid w:val="00CA6E32"/>
    <w:rsid w:val="00CC7E4B"/>
    <w:rsid w:val="00CE187F"/>
    <w:rsid w:val="00CE41C4"/>
    <w:rsid w:val="00CF5B51"/>
    <w:rsid w:val="00D04104"/>
    <w:rsid w:val="00D124A4"/>
    <w:rsid w:val="00D212E5"/>
    <w:rsid w:val="00D3155D"/>
    <w:rsid w:val="00D33AA4"/>
    <w:rsid w:val="00D41934"/>
    <w:rsid w:val="00D44C48"/>
    <w:rsid w:val="00D450F2"/>
    <w:rsid w:val="00D53BC0"/>
    <w:rsid w:val="00D602F1"/>
    <w:rsid w:val="00D75A84"/>
    <w:rsid w:val="00D80547"/>
    <w:rsid w:val="00D83C0F"/>
    <w:rsid w:val="00D93A01"/>
    <w:rsid w:val="00DA11E3"/>
    <w:rsid w:val="00DB3A49"/>
    <w:rsid w:val="00DB3CD8"/>
    <w:rsid w:val="00DB47DC"/>
    <w:rsid w:val="00DB4856"/>
    <w:rsid w:val="00DB5956"/>
    <w:rsid w:val="00DC5F00"/>
    <w:rsid w:val="00DD6672"/>
    <w:rsid w:val="00DD6BB5"/>
    <w:rsid w:val="00DE13C5"/>
    <w:rsid w:val="00DE4131"/>
    <w:rsid w:val="00DE522C"/>
    <w:rsid w:val="00DF06A6"/>
    <w:rsid w:val="00DF2DD3"/>
    <w:rsid w:val="00DF6539"/>
    <w:rsid w:val="00DF796A"/>
    <w:rsid w:val="00E0338B"/>
    <w:rsid w:val="00E0376C"/>
    <w:rsid w:val="00E03A63"/>
    <w:rsid w:val="00E045FA"/>
    <w:rsid w:val="00E051C3"/>
    <w:rsid w:val="00E11925"/>
    <w:rsid w:val="00E140FE"/>
    <w:rsid w:val="00E1490E"/>
    <w:rsid w:val="00E14E9B"/>
    <w:rsid w:val="00E1692F"/>
    <w:rsid w:val="00E224A0"/>
    <w:rsid w:val="00E305C2"/>
    <w:rsid w:val="00E31C4B"/>
    <w:rsid w:val="00E37D4C"/>
    <w:rsid w:val="00E42B0A"/>
    <w:rsid w:val="00E707CD"/>
    <w:rsid w:val="00E91AC2"/>
    <w:rsid w:val="00E92B10"/>
    <w:rsid w:val="00EA28C1"/>
    <w:rsid w:val="00EB63E7"/>
    <w:rsid w:val="00EC4A08"/>
    <w:rsid w:val="00EC6CFF"/>
    <w:rsid w:val="00EC705F"/>
    <w:rsid w:val="00ED1F61"/>
    <w:rsid w:val="00ED4395"/>
    <w:rsid w:val="00EE26FD"/>
    <w:rsid w:val="00EE3A95"/>
    <w:rsid w:val="00EE46F4"/>
    <w:rsid w:val="00EF597E"/>
    <w:rsid w:val="00F01F9C"/>
    <w:rsid w:val="00F047F2"/>
    <w:rsid w:val="00F155E0"/>
    <w:rsid w:val="00F17875"/>
    <w:rsid w:val="00F2003E"/>
    <w:rsid w:val="00F240AD"/>
    <w:rsid w:val="00F60FAF"/>
    <w:rsid w:val="00F634CF"/>
    <w:rsid w:val="00F70E81"/>
    <w:rsid w:val="00F96BD9"/>
    <w:rsid w:val="00FC1678"/>
    <w:rsid w:val="00FC1A66"/>
    <w:rsid w:val="00FD5427"/>
    <w:rsid w:val="00FD554C"/>
    <w:rsid w:val="00FD5BC3"/>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EB63E7"/>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D93A01"/>
  </w:style>
  <w:style w:type="table" w:styleId="TableGrid">
    <w:name w:val="Table Grid"/>
    <w:basedOn w:val="TableNormal"/>
    <w:uiPriority w:val="39"/>
    <w:rsid w:val="00D93A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24A5E"/>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1909">
      <w:bodyDiv w:val="1"/>
      <w:marLeft w:val="0"/>
      <w:marRight w:val="0"/>
      <w:marTop w:val="0"/>
      <w:marBottom w:val="0"/>
      <w:divBdr>
        <w:top w:val="none" w:sz="0" w:space="0" w:color="auto"/>
        <w:left w:val="none" w:sz="0" w:space="0" w:color="auto"/>
        <w:bottom w:val="none" w:sz="0" w:space="0" w:color="auto"/>
        <w:right w:val="none" w:sz="0" w:space="0" w:color="auto"/>
      </w:divBdr>
    </w:div>
    <w:div w:id="475679814">
      <w:bodyDiv w:val="1"/>
      <w:marLeft w:val="0"/>
      <w:marRight w:val="0"/>
      <w:marTop w:val="0"/>
      <w:marBottom w:val="0"/>
      <w:divBdr>
        <w:top w:val="none" w:sz="0" w:space="0" w:color="auto"/>
        <w:left w:val="none" w:sz="0" w:space="0" w:color="auto"/>
        <w:bottom w:val="none" w:sz="0" w:space="0" w:color="auto"/>
        <w:right w:val="none" w:sz="0" w:space="0" w:color="auto"/>
      </w:divBdr>
    </w:div>
    <w:div w:id="651909832">
      <w:bodyDiv w:val="1"/>
      <w:marLeft w:val="0"/>
      <w:marRight w:val="0"/>
      <w:marTop w:val="0"/>
      <w:marBottom w:val="0"/>
      <w:divBdr>
        <w:top w:val="none" w:sz="0" w:space="0" w:color="auto"/>
        <w:left w:val="none" w:sz="0" w:space="0" w:color="auto"/>
        <w:bottom w:val="none" w:sz="0" w:space="0" w:color="auto"/>
        <w:right w:val="none" w:sz="0" w:space="0" w:color="auto"/>
      </w:divBdr>
    </w:div>
    <w:div w:id="1396510524">
      <w:bodyDiv w:val="1"/>
      <w:marLeft w:val="0"/>
      <w:marRight w:val="0"/>
      <w:marTop w:val="0"/>
      <w:marBottom w:val="0"/>
      <w:divBdr>
        <w:top w:val="none" w:sz="0" w:space="0" w:color="auto"/>
        <w:left w:val="none" w:sz="0" w:space="0" w:color="auto"/>
        <w:bottom w:val="none" w:sz="0" w:space="0" w:color="auto"/>
        <w:right w:val="none" w:sz="0" w:space="0" w:color="auto"/>
      </w:divBdr>
    </w:div>
    <w:div w:id="1582635974">
      <w:bodyDiv w:val="1"/>
      <w:marLeft w:val="0"/>
      <w:marRight w:val="0"/>
      <w:marTop w:val="0"/>
      <w:marBottom w:val="0"/>
      <w:divBdr>
        <w:top w:val="none" w:sz="0" w:space="0" w:color="auto"/>
        <w:left w:val="none" w:sz="0" w:space="0" w:color="auto"/>
        <w:bottom w:val="none" w:sz="0" w:space="0" w:color="auto"/>
        <w:right w:val="none" w:sz="0" w:space="0" w:color="auto"/>
      </w:divBdr>
    </w:div>
    <w:div w:id="18112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aupa.lt" TargetMode="External"/><Relationship Id="rId18" Type="http://schemas.openxmlformats.org/officeDocument/2006/relationships/hyperlink" Target="mailto:daiva.raubiene@kaupa.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astine@kaupa.lt" TargetMode="External"/><Relationship Id="rId17" Type="http://schemas.openxmlformats.org/officeDocument/2006/relationships/hyperlink" Target="https://vpt.lrv.lt/uploads/vpt/documents/files/uzssisfravimo%20instrukcija(1).pdf"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8str2d.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3.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4.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21074</Words>
  <Characters>12013</Characters>
  <Application>Microsoft Office Word</Application>
  <DocSecurity>0</DocSecurity>
  <Lines>100</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2</cp:revision>
  <dcterms:created xsi:type="dcterms:W3CDTF">2026-03-09T08:06:00Z</dcterms:created>
  <dcterms:modified xsi:type="dcterms:W3CDTF">2026-03-09T08:06:00Z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